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B139B" w:rsidRDefault="00AB139B" w:rsidP="00AB139B">
      <w:pPr>
        <w:tabs>
          <w:tab w:val="left" w:pos="2592"/>
        </w:tabs>
        <w:rPr>
          <w:rFonts w:ascii="Georgia" w:hAnsi="Georgia"/>
          <w:b/>
          <w:sz w:val="21"/>
          <w:u w:val="single"/>
        </w:rPr>
      </w:pPr>
    </w:p>
    <w:p w:rsidR="006E330A" w:rsidRDefault="00AB139B" w:rsidP="006E330A">
      <w:pPr>
        <w:tabs>
          <w:tab w:val="left" w:pos="2592"/>
        </w:tabs>
        <w:jc w:val="center"/>
        <w:rPr>
          <w:rFonts w:ascii="Georgia" w:hAnsi="Georgia"/>
          <w:i/>
          <w:sz w:val="20"/>
        </w:rPr>
      </w:pPr>
      <w:r w:rsidRPr="006E330A">
        <w:rPr>
          <w:rFonts w:ascii="Georgia" w:hAnsi="Georgia"/>
          <w:i/>
          <w:sz w:val="20"/>
        </w:rPr>
        <w:t>Is it difficult for you to find regular, consistent time to spend connecting with God?  Maybe you’re the kind of person who does the best when you have</w:t>
      </w:r>
      <w:r w:rsidR="006E330A">
        <w:rPr>
          <w:rFonts w:ascii="Georgia" w:hAnsi="Georgia"/>
          <w:i/>
          <w:sz w:val="20"/>
        </w:rPr>
        <w:t xml:space="preserve"> a routine</w:t>
      </w:r>
      <w:r w:rsidRPr="006E330A">
        <w:rPr>
          <w:rFonts w:ascii="Georgia" w:hAnsi="Georgia"/>
          <w:i/>
          <w:sz w:val="20"/>
        </w:rPr>
        <w:t xml:space="preserve"> set up</w:t>
      </w:r>
      <w:r w:rsidR="006E330A">
        <w:rPr>
          <w:rFonts w:ascii="Georgia" w:hAnsi="Georgia"/>
          <w:i/>
          <w:sz w:val="20"/>
        </w:rPr>
        <w:t>.  Or, maybe you’re the kind of</w:t>
      </w:r>
    </w:p>
    <w:p w:rsidR="00AB139B" w:rsidRPr="006E330A" w:rsidRDefault="006E330A" w:rsidP="006E330A">
      <w:pPr>
        <w:jc w:val="center"/>
        <w:rPr>
          <w:rFonts w:ascii="Georgia" w:hAnsi="Georgia"/>
          <w:sz w:val="20"/>
        </w:rPr>
      </w:pPr>
      <w:r>
        <w:rPr>
          <w:rFonts w:ascii="Georgia" w:hAnsi="Georgia"/>
          <w:i/>
          <w:sz w:val="20"/>
        </w:rPr>
        <w:t xml:space="preserve"> </w:t>
      </w:r>
      <w:r>
        <w:rPr>
          <w:rFonts w:ascii="Georgia" w:hAnsi="Georgia"/>
          <w:i/>
          <w:sz w:val="20"/>
        </w:rPr>
        <w:tab/>
      </w:r>
      <w:r w:rsidR="00AB139B" w:rsidRPr="006E330A">
        <w:rPr>
          <w:rFonts w:ascii="Georgia" w:hAnsi="Georgia"/>
          <w:i/>
          <w:sz w:val="20"/>
        </w:rPr>
        <w:t xml:space="preserve">person </w:t>
      </w:r>
      <w:r>
        <w:rPr>
          <w:rFonts w:ascii="Georgia" w:hAnsi="Georgia"/>
          <w:i/>
          <w:sz w:val="20"/>
        </w:rPr>
        <w:t>who really dislikes routine</w:t>
      </w:r>
      <w:r w:rsidR="00AB139B" w:rsidRPr="006E330A">
        <w:rPr>
          <w:rFonts w:ascii="Georgia" w:hAnsi="Georgia"/>
          <w:i/>
          <w:sz w:val="20"/>
        </w:rPr>
        <w:t>, but you love God and know you need to figure out how to spend time with Him.  Either way, if we want to establish a new routine that will actually stick, we need to:  1) know that it’s actually valuable; 2) make some attainable goals and commit to them; 3) decide to base actions off of what’s true &amp; not off of how we feel; and 4) have someone involved who will encourage us and help us follow through.  This resource will help you do all of these things.</w:t>
      </w:r>
    </w:p>
    <w:p w:rsidR="00AB139B" w:rsidRPr="00AB139B" w:rsidRDefault="00AB139B" w:rsidP="00AB139B">
      <w:pPr>
        <w:tabs>
          <w:tab w:val="left" w:pos="3360"/>
        </w:tabs>
        <w:rPr>
          <w:rFonts w:ascii="Georgia" w:hAnsi="Georgia"/>
          <w:sz w:val="21"/>
        </w:rPr>
      </w:pPr>
      <w:r w:rsidRPr="00AB139B">
        <w:rPr>
          <w:rFonts w:ascii="Georgia" w:hAnsi="Georgia"/>
          <w:sz w:val="21"/>
        </w:rPr>
        <w:tab/>
      </w:r>
    </w:p>
    <w:p w:rsidR="006E330A" w:rsidRDefault="006E330A" w:rsidP="00AB139B">
      <w:pPr>
        <w:rPr>
          <w:rFonts w:ascii="Georgia" w:hAnsi="Georgia"/>
          <w:sz w:val="21"/>
        </w:rPr>
      </w:pPr>
    </w:p>
    <w:p w:rsidR="00AB139B" w:rsidRPr="00AB139B" w:rsidRDefault="00AB139B" w:rsidP="00AB139B">
      <w:pPr>
        <w:rPr>
          <w:rFonts w:ascii="Georgia" w:hAnsi="Georgia"/>
          <w:sz w:val="21"/>
        </w:rPr>
      </w:pPr>
      <w:r w:rsidRPr="00AB139B">
        <w:rPr>
          <w:rFonts w:ascii="Georgia" w:hAnsi="Georgia"/>
          <w:sz w:val="21"/>
        </w:rPr>
        <w:t>We sometimes hear pastors or other people at church use the word “disciple.”  Ever wonder what it means to be a ‘disciple?’  It’s pretty serious business!  A disciple is someone who submits themselves to Christ's authority.  They reject the concept of running their own life and offer their life to God—they leave their own, smaller story to rejoin God’s story.  A disciple gives up their “rights” and “freedoms” and other American values to live for the values of heaven.  Jesus desires for us to become disciples who base our lives off of Scripture rather than our culture.</w:t>
      </w:r>
    </w:p>
    <w:p w:rsidR="00AB139B" w:rsidRPr="00AB139B" w:rsidRDefault="00AB139B" w:rsidP="00AB139B">
      <w:pPr>
        <w:rPr>
          <w:rFonts w:ascii="Georgia" w:hAnsi="Georgia"/>
          <w:sz w:val="21"/>
        </w:rPr>
      </w:pPr>
    </w:p>
    <w:p w:rsidR="00AB139B" w:rsidRPr="00AB139B" w:rsidRDefault="00AB139B" w:rsidP="00AB139B">
      <w:pPr>
        <w:rPr>
          <w:rFonts w:ascii="Georgia" w:hAnsi="Georgia"/>
          <w:sz w:val="21"/>
        </w:rPr>
      </w:pPr>
      <w:r w:rsidRPr="00AB139B">
        <w:rPr>
          <w:rFonts w:ascii="Georgia" w:hAnsi="Georgia"/>
          <w:sz w:val="21"/>
        </w:rPr>
        <w:t>Read John 8:31-32.</w:t>
      </w:r>
    </w:p>
    <w:p w:rsidR="00AB139B" w:rsidRPr="00AB139B" w:rsidRDefault="00AB139B" w:rsidP="00AB139B">
      <w:pPr>
        <w:tabs>
          <w:tab w:val="left" w:pos="1472"/>
        </w:tabs>
        <w:rPr>
          <w:rFonts w:ascii="Georgia" w:hAnsi="Georgia"/>
          <w:sz w:val="21"/>
        </w:rPr>
      </w:pPr>
      <w:r w:rsidRPr="00AB139B">
        <w:rPr>
          <w:rFonts w:ascii="Georgia" w:hAnsi="Georgia"/>
          <w:sz w:val="21"/>
        </w:rPr>
        <w:tab/>
      </w:r>
    </w:p>
    <w:p w:rsidR="00AB139B" w:rsidRPr="00AB139B" w:rsidRDefault="00AB139B" w:rsidP="00AB139B">
      <w:pPr>
        <w:numPr>
          <w:ilvl w:val="0"/>
          <w:numId w:val="4"/>
        </w:numPr>
        <w:tabs>
          <w:tab w:val="clear" w:pos="360"/>
          <w:tab w:val="num" w:pos="720"/>
        </w:tabs>
        <w:ind w:left="720"/>
        <w:rPr>
          <w:rFonts w:ascii="Georgia" w:hAnsi="Georgia"/>
          <w:sz w:val="21"/>
        </w:rPr>
      </w:pPr>
      <w:r w:rsidRPr="00AB139B">
        <w:rPr>
          <w:rFonts w:ascii="Georgia" w:hAnsi="Georgia"/>
          <w:sz w:val="21"/>
        </w:rPr>
        <w:t>What does Jesus say distinguishes someone as His disciple? (v.31)</w:t>
      </w:r>
    </w:p>
    <w:p w:rsidR="00AB139B" w:rsidRDefault="00AB139B" w:rsidP="00AB139B">
      <w:pPr>
        <w:ind w:left="360"/>
        <w:rPr>
          <w:rFonts w:ascii="Georgia" w:hAnsi="Georgia"/>
          <w:sz w:val="21"/>
        </w:rPr>
      </w:pPr>
    </w:p>
    <w:p w:rsidR="00B53E3F" w:rsidRPr="00AB139B" w:rsidRDefault="00B53E3F" w:rsidP="00AB139B">
      <w:pPr>
        <w:ind w:left="360"/>
        <w:rPr>
          <w:rFonts w:ascii="Georgia" w:hAnsi="Georgia"/>
          <w:sz w:val="21"/>
        </w:rPr>
      </w:pPr>
    </w:p>
    <w:p w:rsidR="00AB139B" w:rsidRPr="00AB139B" w:rsidRDefault="00AB139B" w:rsidP="00AB139B">
      <w:pPr>
        <w:numPr>
          <w:ilvl w:val="0"/>
          <w:numId w:val="4"/>
        </w:numPr>
        <w:tabs>
          <w:tab w:val="clear" w:pos="360"/>
          <w:tab w:val="num" w:pos="720"/>
        </w:tabs>
        <w:ind w:left="720"/>
        <w:rPr>
          <w:rFonts w:ascii="Georgia" w:hAnsi="Georgia"/>
          <w:sz w:val="21"/>
        </w:rPr>
      </w:pPr>
      <w:r w:rsidRPr="00AB139B">
        <w:rPr>
          <w:rFonts w:ascii="Georgia" w:hAnsi="Georgia"/>
          <w:sz w:val="21"/>
        </w:rPr>
        <w:t>What do you think Jesus means when He says, “If you hold to my teachings?”</w:t>
      </w:r>
    </w:p>
    <w:p w:rsidR="00AB139B" w:rsidRPr="00AB139B" w:rsidRDefault="00AB139B" w:rsidP="00AB139B">
      <w:pPr>
        <w:rPr>
          <w:rFonts w:ascii="Georgia" w:hAnsi="Georgia"/>
          <w:sz w:val="21"/>
        </w:rPr>
      </w:pPr>
    </w:p>
    <w:p w:rsidR="00AB139B" w:rsidRPr="00AB139B" w:rsidRDefault="00AB139B" w:rsidP="00AB139B">
      <w:pPr>
        <w:ind w:left="360"/>
        <w:rPr>
          <w:rFonts w:ascii="Georgia" w:hAnsi="Georgia"/>
          <w:sz w:val="21"/>
        </w:rPr>
      </w:pPr>
    </w:p>
    <w:p w:rsidR="00AB139B" w:rsidRPr="00AB139B" w:rsidRDefault="00AB139B" w:rsidP="00AB139B">
      <w:pPr>
        <w:numPr>
          <w:ilvl w:val="0"/>
          <w:numId w:val="4"/>
        </w:numPr>
        <w:tabs>
          <w:tab w:val="clear" w:pos="360"/>
          <w:tab w:val="num" w:pos="720"/>
        </w:tabs>
        <w:ind w:left="720"/>
        <w:rPr>
          <w:rFonts w:ascii="Georgia" w:hAnsi="Georgia"/>
          <w:sz w:val="21"/>
        </w:rPr>
      </w:pPr>
      <w:r w:rsidRPr="00AB139B">
        <w:rPr>
          <w:rFonts w:ascii="Georgia" w:hAnsi="Georgia"/>
          <w:sz w:val="21"/>
        </w:rPr>
        <w:t>In verse 32, Jesus says that knowing the truth will set us free.  What are some ways that God’s truth sets us free?</w:t>
      </w:r>
    </w:p>
    <w:p w:rsidR="00AB139B" w:rsidRPr="00AB139B" w:rsidRDefault="00AB139B" w:rsidP="00AB139B">
      <w:pPr>
        <w:rPr>
          <w:rFonts w:ascii="Georgia" w:hAnsi="Georgia"/>
          <w:sz w:val="21"/>
        </w:rPr>
      </w:pPr>
    </w:p>
    <w:p w:rsidR="00AB139B" w:rsidRPr="00AB139B" w:rsidRDefault="00AB139B" w:rsidP="00AB139B">
      <w:pPr>
        <w:rPr>
          <w:rFonts w:ascii="Georgia" w:hAnsi="Georgia"/>
          <w:sz w:val="21"/>
        </w:rPr>
      </w:pPr>
    </w:p>
    <w:p w:rsidR="00AB139B" w:rsidRPr="00AB139B" w:rsidRDefault="00AB139B" w:rsidP="00AB139B">
      <w:pPr>
        <w:numPr>
          <w:ilvl w:val="0"/>
          <w:numId w:val="4"/>
        </w:numPr>
        <w:tabs>
          <w:tab w:val="clear" w:pos="360"/>
          <w:tab w:val="num" w:pos="720"/>
        </w:tabs>
        <w:ind w:left="720"/>
        <w:rPr>
          <w:rFonts w:ascii="Georgia" w:hAnsi="Georgia"/>
          <w:sz w:val="21"/>
        </w:rPr>
      </w:pPr>
      <w:r w:rsidRPr="00AB139B">
        <w:rPr>
          <w:rFonts w:ascii="Georgia" w:hAnsi="Georgia"/>
          <w:sz w:val="21"/>
        </w:rPr>
        <w:t>What do you think are some differences between: 1) what we usually think of as “freedom,” and 2) this type of freedom Jesus is talking about?</w:t>
      </w:r>
    </w:p>
    <w:p w:rsidR="00AB139B" w:rsidRPr="00AB139B" w:rsidRDefault="00AB139B" w:rsidP="00AB139B">
      <w:pPr>
        <w:rPr>
          <w:rFonts w:ascii="Georgia" w:hAnsi="Georgia"/>
          <w:sz w:val="21"/>
        </w:rPr>
      </w:pPr>
    </w:p>
    <w:p w:rsidR="00AB139B" w:rsidRPr="00AB139B" w:rsidRDefault="00AB139B" w:rsidP="00B81699">
      <w:pPr>
        <w:rPr>
          <w:rFonts w:ascii="Georgia" w:hAnsi="Georgia"/>
          <w:sz w:val="21"/>
        </w:rPr>
      </w:pPr>
    </w:p>
    <w:p w:rsidR="00AB139B" w:rsidRPr="00AB139B" w:rsidRDefault="00AB139B" w:rsidP="00AB139B">
      <w:pPr>
        <w:numPr>
          <w:ilvl w:val="0"/>
          <w:numId w:val="4"/>
        </w:numPr>
        <w:tabs>
          <w:tab w:val="clear" w:pos="360"/>
          <w:tab w:val="num" w:pos="720"/>
        </w:tabs>
        <w:ind w:left="720"/>
        <w:rPr>
          <w:rFonts w:ascii="Georgia" w:hAnsi="Georgia"/>
          <w:sz w:val="21"/>
        </w:rPr>
      </w:pPr>
      <w:r w:rsidRPr="00AB139B">
        <w:rPr>
          <w:rFonts w:ascii="Georgia" w:hAnsi="Georgia"/>
          <w:sz w:val="21"/>
        </w:rPr>
        <w:t>What mindsets, habits, attitudes, or thought patterns would you like to be free of?</w:t>
      </w:r>
    </w:p>
    <w:p w:rsidR="00AB139B" w:rsidRPr="00AB139B" w:rsidRDefault="00AB139B" w:rsidP="00AB139B">
      <w:pPr>
        <w:rPr>
          <w:rFonts w:ascii="Georgia" w:hAnsi="Georgia"/>
          <w:sz w:val="21"/>
        </w:rPr>
      </w:pPr>
    </w:p>
    <w:p w:rsidR="00AB139B" w:rsidRPr="00AB139B" w:rsidRDefault="00AB139B" w:rsidP="00AB139B">
      <w:pPr>
        <w:rPr>
          <w:rFonts w:ascii="Georgia" w:hAnsi="Georgia"/>
          <w:sz w:val="21"/>
        </w:rPr>
      </w:pPr>
    </w:p>
    <w:p w:rsidR="00AB139B" w:rsidRPr="00AB139B" w:rsidRDefault="00AB139B" w:rsidP="00AB139B">
      <w:pPr>
        <w:rPr>
          <w:rFonts w:ascii="Georgia" w:hAnsi="Georgia"/>
          <w:sz w:val="21"/>
        </w:rPr>
      </w:pPr>
    </w:p>
    <w:p w:rsidR="00AB139B" w:rsidRPr="00AB139B" w:rsidRDefault="00AB139B" w:rsidP="00AB139B">
      <w:pPr>
        <w:rPr>
          <w:rFonts w:ascii="Georgia" w:hAnsi="Georgia"/>
          <w:sz w:val="21"/>
        </w:rPr>
      </w:pPr>
      <w:r w:rsidRPr="00AB139B">
        <w:rPr>
          <w:rFonts w:ascii="Georgia" w:hAnsi="Georgia"/>
          <w:sz w:val="21"/>
        </w:rPr>
        <w:t>Read John 15:4-5.</w:t>
      </w:r>
    </w:p>
    <w:p w:rsidR="00AB139B" w:rsidRPr="00AB139B" w:rsidRDefault="00AB139B" w:rsidP="00AB139B">
      <w:pPr>
        <w:tabs>
          <w:tab w:val="left" w:pos="1984"/>
        </w:tabs>
        <w:rPr>
          <w:rFonts w:ascii="Georgia" w:hAnsi="Georgia"/>
          <w:sz w:val="21"/>
        </w:rPr>
      </w:pPr>
      <w:r w:rsidRPr="00AB139B">
        <w:rPr>
          <w:rFonts w:ascii="Georgia" w:hAnsi="Georgia"/>
          <w:sz w:val="21"/>
        </w:rPr>
        <w:tab/>
      </w:r>
    </w:p>
    <w:p w:rsidR="00AB139B" w:rsidRPr="00AB139B" w:rsidRDefault="00AB139B" w:rsidP="00AB139B">
      <w:pPr>
        <w:numPr>
          <w:ilvl w:val="0"/>
          <w:numId w:val="4"/>
        </w:numPr>
        <w:tabs>
          <w:tab w:val="clear" w:pos="360"/>
          <w:tab w:val="num" w:pos="720"/>
        </w:tabs>
        <w:ind w:left="720"/>
        <w:rPr>
          <w:rFonts w:ascii="Georgia" w:hAnsi="Georgia"/>
          <w:sz w:val="21"/>
        </w:rPr>
      </w:pPr>
      <w:r w:rsidRPr="00AB139B">
        <w:rPr>
          <w:rFonts w:ascii="Georgia" w:hAnsi="Georgia"/>
          <w:sz w:val="21"/>
        </w:rPr>
        <w:t>All this “vine and branches” talk is maybe a little foreign to us, but Jesus was always using analogies that directly applied to the people He was talking with.  Why do you think Jesus chose the metaphor of a vine and its branches?</w:t>
      </w:r>
    </w:p>
    <w:p w:rsidR="00AB139B" w:rsidRPr="00AB139B" w:rsidRDefault="00AB139B" w:rsidP="00AB139B">
      <w:pPr>
        <w:ind w:left="360"/>
        <w:rPr>
          <w:rFonts w:ascii="Georgia" w:hAnsi="Georgia"/>
          <w:sz w:val="21"/>
        </w:rPr>
      </w:pPr>
    </w:p>
    <w:p w:rsidR="00AB139B" w:rsidRPr="00AB139B" w:rsidRDefault="00AB139B" w:rsidP="00AB139B">
      <w:pPr>
        <w:ind w:left="360"/>
        <w:rPr>
          <w:rFonts w:ascii="Georgia" w:hAnsi="Georgia"/>
          <w:sz w:val="21"/>
        </w:rPr>
      </w:pPr>
    </w:p>
    <w:p w:rsidR="00AB139B" w:rsidRPr="00AB139B" w:rsidRDefault="00AB139B" w:rsidP="00AB139B">
      <w:pPr>
        <w:ind w:left="720"/>
        <w:rPr>
          <w:rFonts w:ascii="Georgia" w:hAnsi="Georgia"/>
          <w:sz w:val="21"/>
        </w:rPr>
      </w:pPr>
      <w:r w:rsidRPr="00AB139B">
        <w:rPr>
          <w:rFonts w:ascii="Georgia" w:hAnsi="Georgia"/>
          <w:sz w:val="21"/>
        </w:rPr>
        <w:t>Perhaps now Jesus would say, “I am the outlet, you are the laptops.  If you remain in me and I in you, you will produce many high-quality youtube videos.  Apart from Me</w:t>
      </w:r>
      <w:r w:rsidR="00B53E3F">
        <w:rPr>
          <w:rFonts w:ascii="Georgia" w:hAnsi="Georgia"/>
          <w:sz w:val="21"/>
        </w:rPr>
        <w:t>,</w:t>
      </w:r>
      <w:r w:rsidRPr="00AB139B">
        <w:rPr>
          <w:rFonts w:ascii="Georgia" w:hAnsi="Georgia"/>
          <w:sz w:val="21"/>
        </w:rPr>
        <w:t xml:space="preserve"> you can do nothing (you’ll run out of power, shut down, &amp; have a fatal disk error).</w:t>
      </w:r>
    </w:p>
    <w:p w:rsidR="00AB139B" w:rsidRPr="00AB139B" w:rsidRDefault="00AB139B" w:rsidP="00AB139B">
      <w:pPr>
        <w:ind w:left="720"/>
        <w:rPr>
          <w:rFonts w:ascii="Georgia" w:hAnsi="Georgia"/>
          <w:sz w:val="21"/>
        </w:rPr>
      </w:pPr>
      <w:bookmarkStart w:id="0" w:name="_GoBack"/>
      <w:bookmarkEnd w:id="0"/>
    </w:p>
    <w:p w:rsidR="00AB139B" w:rsidRPr="00AB139B" w:rsidRDefault="00AB139B" w:rsidP="00AB139B">
      <w:pPr>
        <w:ind w:left="720"/>
        <w:rPr>
          <w:rFonts w:ascii="Georgia" w:hAnsi="Georgia"/>
          <w:sz w:val="21"/>
        </w:rPr>
      </w:pPr>
    </w:p>
    <w:p w:rsidR="00AB139B" w:rsidRPr="00AB139B" w:rsidRDefault="00AB139B" w:rsidP="00AB139B">
      <w:pPr>
        <w:numPr>
          <w:ilvl w:val="0"/>
          <w:numId w:val="4"/>
        </w:numPr>
        <w:tabs>
          <w:tab w:val="clear" w:pos="360"/>
          <w:tab w:val="num" w:pos="720"/>
        </w:tabs>
        <w:ind w:left="720"/>
        <w:rPr>
          <w:rFonts w:ascii="Georgia" w:hAnsi="Georgia"/>
          <w:sz w:val="21"/>
        </w:rPr>
      </w:pPr>
      <w:r w:rsidRPr="00AB139B">
        <w:rPr>
          <w:rFonts w:ascii="Georgia" w:hAnsi="Georgia"/>
          <w:sz w:val="21"/>
        </w:rPr>
        <w:t xml:space="preserve">What do you think it means for us to </w:t>
      </w:r>
      <w:r w:rsidRPr="00AB139B">
        <w:rPr>
          <w:rFonts w:ascii="Georgia" w:hAnsi="Georgia"/>
          <w:i/>
          <w:sz w:val="21"/>
        </w:rPr>
        <w:t>remain in Him</w:t>
      </w:r>
      <w:r w:rsidRPr="00AB139B">
        <w:rPr>
          <w:rFonts w:ascii="Georgia" w:hAnsi="Georgia"/>
          <w:sz w:val="21"/>
        </w:rPr>
        <w:t>?</w:t>
      </w:r>
    </w:p>
    <w:p w:rsidR="00AB139B" w:rsidRPr="00AB139B" w:rsidRDefault="00AB139B" w:rsidP="00AB139B">
      <w:pPr>
        <w:ind w:left="360"/>
        <w:rPr>
          <w:rFonts w:ascii="Georgia" w:hAnsi="Georgia"/>
          <w:sz w:val="21"/>
        </w:rPr>
      </w:pPr>
    </w:p>
    <w:p w:rsidR="00AB139B" w:rsidRPr="00AB139B" w:rsidRDefault="00AB139B" w:rsidP="00AB139B">
      <w:pPr>
        <w:ind w:left="360"/>
        <w:rPr>
          <w:rFonts w:ascii="Georgia" w:hAnsi="Georgia"/>
          <w:sz w:val="21"/>
        </w:rPr>
      </w:pPr>
    </w:p>
    <w:p w:rsidR="00AB139B" w:rsidRPr="00AB139B" w:rsidRDefault="00AB139B" w:rsidP="00AB139B">
      <w:pPr>
        <w:ind w:left="360"/>
        <w:rPr>
          <w:rFonts w:ascii="Georgia" w:hAnsi="Georgia"/>
          <w:sz w:val="21"/>
        </w:rPr>
      </w:pPr>
    </w:p>
    <w:p w:rsidR="00AB139B" w:rsidRPr="00AB139B" w:rsidRDefault="00AB139B" w:rsidP="00AB139B">
      <w:pPr>
        <w:numPr>
          <w:ilvl w:val="1"/>
          <w:numId w:val="4"/>
        </w:numPr>
        <w:ind w:firstLine="90"/>
        <w:rPr>
          <w:rFonts w:ascii="Georgia" w:hAnsi="Georgia"/>
          <w:sz w:val="21"/>
        </w:rPr>
      </w:pPr>
      <w:r w:rsidRPr="00AB139B">
        <w:rPr>
          <w:rFonts w:ascii="Georgia" w:hAnsi="Georgia"/>
          <w:sz w:val="21"/>
        </w:rPr>
        <w:t xml:space="preserve">What do you think </w:t>
      </w:r>
      <w:r w:rsidRPr="00AB139B">
        <w:rPr>
          <w:rFonts w:ascii="Georgia" w:hAnsi="Georgia"/>
          <w:i/>
          <w:sz w:val="21"/>
        </w:rPr>
        <w:t xml:space="preserve">remaining in Him </w:t>
      </w:r>
      <w:r w:rsidRPr="00AB139B">
        <w:rPr>
          <w:rFonts w:ascii="Georgia" w:hAnsi="Georgia"/>
          <w:sz w:val="21"/>
        </w:rPr>
        <w:t>looks like?  How do we do it?</w:t>
      </w:r>
    </w:p>
    <w:p w:rsidR="00AB139B" w:rsidRPr="00AB139B" w:rsidRDefault="00AB139B" w:rsidP="00AB139B">
      <w:pPr>
        <w:rPr>
          <w:rFonts w:ascii="Georgia" w:hAnsi="Georgia"/>
          <w:sz w:val="21"/>
        </w:rPr>
      </w:pPr>
    </w:p>
    <w:p w:rsidR="006E330A" w:rsidRDefault="006E330A" w:rsidP="00AB139B">
      <w:pPr>
        <w:ind w:left="720"/>
        <w:rPr>
          <w:rFonts w:ascii="Georgia" w:hAnsi="Georgia"/>
          <w:sz w:val="21"/>
        </w:rPr>
      </w:pPr>
    </w:p>
    <w:p w:rsidR="00B81699" w:rsidRDefault="00B81699" w:rsidP="00AB139B">
      <w:pPr>
        <w:ind w:left="720"/>
        <w:rPr>
          <w:rFonts w:ascii="Georgia" w:hAnsi="Georgia"/>
          <w:sz w:val="21"/>
        </w:rPr>
      </w:pPr>
    </w:p>
    <w:p w:rsidR="00AB139B" w:rsidRDefault="00AB139B" w:rsidP="00AB139B">
      <w:pPr>
        <w:ind w:left="720"/>
        <w:rPr>
          <w:rFonts w:ascii="Georgia" w:hAnsi="Georgia"/>
          <w:sz w:val="21"/>
        </w:rPr>
      </w:pPr>
    </w:p>
    <w:p w:rsidR="00AB139B" w:rsidRDefault="00AB139B" w:rsidP="00AB139B">
      <w:pPr>
        <w:ind w:left="720"/>
        <w:rPr>
          <w:rFonts w:ascii="Georgia" w:hAnsi="Georgia"/>
          <w:sz w:val="21"/>
        </w:rPr>
      </w:pPr>
    </w:p>
    <w:p w:rsidR="00AB139B" w:rsidRPr="00AB139B" w:rsidRDefault="00AB139B" w:rsidP="00AB139B">
      <w:pPr>
        <w:numPr>
          <w:ilvl w:val="0"/>
          <w:numId w:val="4"/>
        </w:numPr>
        <w:tabs>
          <w:tab w:val="clear" w:pos="360"/>
          <w:tab w:val="num" w:pos="720"/>
        </w:tabs>
        <w:ind w:left="720"/>
        <w:rPr>
          <w:rFonts w:ascii="Georgia" w:hAnsi="Georgia"/>
          <w:sz w:val="21"/>
        </w:rPr>
      </w:pPr>
      <w:r w:rsidRPr="00AB139B">
        <w:rPr>
          <w:rFonts w:ascii="Georgia" w:hAnsi="Georgia"/>
          <w:sz w:val="21"/>
        </w:rPr>
        <w:t>Why is it so important for us to remain in Jesus, and for Him to remain in us?</w:t>
      </w:r>
    </w:p>
    <w:p w:rsidR="00AB139B" w:rsidRPr="00AB139B" w:rsidRDefault="00AB139B" w:rsidP="00AB139B">
      <w:pPr>
        <w:ind w:left="1080"/>
        <w:rPr>
          <w:rFonts w:ascii="Georgia" w:hAnsi="Georgia"/>
          <w:sz w:val="21"/>
        </w:rPr>
      </w:pPr>
    </w:p>
    <w:p w:rsidR="00AB139B" w:rsidRPr="00AB139B" w:rsidRDefault="00AB139B" w:rsidP="00AB139B">
      <w:pPr>
        <w:ind w:left="1080"/>
        <w:rPr>
          <w:rFonts w:ascii="Georgia" w:hAnsi="Georgia"/>
          <w:sz w:val="21"/>
        </w:rPr>
      </w:pPr>
    </w:p>
    <w:p w:rsidR="00AB139B" w:rsidRPr="00AB139B" w:rsidRDefault="00AB139B" w:rsidP="00AB139B">
      <w:pPr>
        <w:ind w:left="720"/>
        <w:rPr>
          <w:rFonts w:ascii="Georgia" w:hAnsi="Georgia"/>
          <w:sz w:val="21"/>
        </w:rPr>
      </w:pPr>
      <w:r w:rsidRPr="00AB139B">
        <w:rPr>
          <w:rFonts w:ascii="Georgia" w:hAnsi="Georgia"/>
          <w:sz w:val="21"/>
        </w:rPr>
        <w:t>Has there ever been a time when you were remaining in Jesus (staying deeply connected to Him)?  Has there ever been a time when you weren’t remaining (or connected) much at all?  Compare these two periods of time—what differences did you notice in your mindset, habits, attitudes, and thought patterns?</w:t>
      </w:r>
    </w:p>
    <w:p w:rsidR="00AB139B" w:rsidRPr="00AB139B" w:rsidRDefault="00AB139B" w:rsidP="00AB139B">
      <w:pPr>
        <w:ind w:left="360"/>
        <w:rPr>
          <w:rFonts w:ascii="Georgia" w:hAnsi="Georgia"/>
          <w:sz w:val="21"/>
        </w:rPr>
      </w:pPr>
    </w:p>
    <w:p w:rsidR="00AB139B" w:rsidRPr="00AB139B" w:rsidRDefault="00AB139B" w:rsidP="00AB139B">
      <w:pPr>
        <w:ind w:left="360"/>
        <w:rPr>
          <w:rFonts w:ascii="Georgia" w:hAnsi="Georgia"/>
          <w:sz w:val="21"/>
        </w:rPr>
      </w:pPr>
    </w:p>
    <w:p w:rsidR="00AB139B" w:rsidRPr="00AB139B" w:rsidRDefault="00AB139B" w:rsidP="00AB139B">
      <w:pPr>
        <w:numPr>
          <w:ilvl w:val="0"/>
          <w:numId w:val="4"/>
        </w:numPr>
        <w:tabs>
          <w:tab w:val="clear" w:pos="360"/>
          <w:tab w:val="num" w:pos="720"/>
        </w:tabs>
        <w:ind w:left="720"/>
        <w:rPr>
          <w:rFonts w:ascii="Georgia" w:hAnsi="Georgia"/>
          <w:sz w:val="21"/>
        </w:rPr>
      </w:pPr>
      <w:r w:rsidRPr="00AB139B">
        <w:rPr>
          <w:rFonts w:ascii="Georgia" w:hAnsi="Georgia"/>
          <w:sz w:val="21"/>
        </w:rPr>
        <w:t xml:space="preserve">Look at verse 4 again.  </w:t>
      </w:r>
      <w:r w:rsidRPr="00AB139B">
        <w:rPr>
          <w:rFonts w:ascii="Georgia" w:hAnsi="Georgia"/>
          <w:i/>
          <w:sz w:val="21"/>
        </w:rPr>
        <w:t>No branch can bear fruit by itself.</w:t>
      </w:r>
      <w:r w:rsidRPr="00AB139B">
        <w:rPr>
          <w:rFonts w:ascii="Georgia" w:hAnsi="Georgia"/>
          <w:sz w:val="21"/>
        </w:rPr>
        <w:t xml:space="preserve">  What type of “fruit” do you think Jesus is talking about?</w:t>
      </w:r>
    </w:p>
    <w:p w:rsidR="00417C52" w:rsidRDefault="00417C52" w:rsidP="00AB139B">
      <w:pPr>
        <w:ind w:left="360"/>
        <w:rPr>
          <w:rFonts w:ascii="Georgia" w:hAnsi="Georgia"/>
          <w:sz w:val="21"/>
        </w:rPr>
      </w:pPr>
    </w:p>
    <w:p w:rsidR="00AB139B" w:rsidRPr="00AB139B" w:rsidRDefault="00AB139B" w:rsidP="00AB139B">
      <w:pPr>
        <w:ind w:left="360"/>
        <w:rPr>
          <w:rFonts w:ascii="Georgia" w:hAnsi="Georgia"/>
          <w:sz w:val="21"/>
        </w:rPr>
      </w:pPr>
    </w:p>
    <w:p w:rsidR="00AB139B" w:rsidRPr="00AB139B" w:rsidRDefault="00AB139B" w:rsidP="00AB139B">
      <w:pPr>
        <w:ind w:left="360"/>
        <w:rPr>
          <w:rFonts w:ascii="Georgia" w:hAnsi="Georgia"/>
          <w:sz w:val="21"/>
        </w:rPr>
      </w:pPr>
    </w:p>
    <w:p w:rsidR="00AB139B" w:rsidRPr="00AB139B" w:rsidRDefault="00AB139B" w:rsidP="00AB139B">
      <w:pPr>
        <w:ind w:left="360"/>
        <w:rPr>
          <w:rFonts w:ascii="Georgia" w:hAnsi="Georgia"/>
          <w:sz w:val="21"/>
        </w:rPr>
      </w:pPr>
    </w:p>
    <w:p w:rsidR="00AB139B" w:rsidRPr="00AB139B" w:rsidRDefault="00AB139B" w:rsidP="00AB139B">
      <w:pPr>
        <w:rPr>
          <w:rFonts w:ascii="Georgia" w:hAnsi="Georgia"/>
          <w:sz w:val="21"/>
        </w:rPr>
      </w:pPr>
    </w:p>
    <w:p w:rsidR="00AB139B" w:rsidRPr="00AB139B" w:rsidRDefault="00AB139B" w:rsidP="00AB139B">
      <w:pPr>
        <w:ind w:right="252" w:firstLine="360"/>
        <w:rPr>
          <w:rFonts w:ascii="Georgia" w:hAnsi="Georgia"/>
          <w:sz w:val="21"/>
        </w:rPr>
      </w:pPr>
      <w:r w:rsidRPr="00AB139B">
        <w:rPr>
          <w:rFonts w:ascii="Georgia" w:hAnsi="Georgia"/>
          <w:sz w:val="21"/>
        </w:rPr>
        <w:t xml:space="preserve">It seems like, when we’re willing to admit it, we are all keenly aware of just how much of a difference it makes when we are connected to and remaining in Jesus.  So we’ve covered #1: know that spending time is actually valuable.  Now, all we need to do is set some goals and commit to them, choose to base our actions off of truth rather than feelings, and grab somebody who will encourage us and help us follow through with our goal—maybe you can both help each other.  </w:t>
      </w:r>
    </w:p>
    <w:p w:rsidR="00AB139B" w:rsidRPr="00AB139B" w:rsidRDefault="00AB139B" w:rsidP="00AB139B">
      <w:pPr>
        <w:tabs>
          <w:tab w:val="left" w:pos="2224"/>
        </w:tabs>
        <w:ind w:right="252"/>
        <w:rPr>
          <w:rFonts w:ascii="Georgia" w:hAnsi="Georgia"/>
          <w:sz w:val="21"/>
        </w:rPr>
      </w:pPr>
      <w:r w:rsidRPr="00AB139B">
        <w:rPr>
          <w:rFonts w:ascii="Georgia" w:hAnsi="Georgia"/>
          <w:sz w:val="21"/>
        </w:rPr>
        <w:tab/>
      </w:r>
    </w:p>
    <w:p w:rsidR="00AB139B" w:rsidRPr="00AB139B" w:rsidRDefault="00AB139B" w:rsidP="00AB139B">
      <w:pPr>
        <w:numPr>
          <w:ilvl w:val="0"/>
          <w:numId w:val="5"/>
        </w:numPr>
        <w:ind w:right="252"/>
        <w:rPr>
          <w:rFonts w:ascii="Georgia" w:hAnsi="Georgia"/>
          <w:i/>
          <w:sz w:val="21"/>
        </w:rPr>
      </w:pPr>
      <w:r w:rsidRPr="00AB139B">
        <w:rPr>
          <w:rFonts w:ascii="Georgia" w:hAnsi="Georgia"/>
          <w:b/>
          <w:sz w:val="21"/>
          <w:u w:val="single"/>
        </w:rPr>
        <w:t>A time.</w:t>
      </w:r>
      <w:r w:rsidRPr="00AB139B">
        <w:rPr>
          <w:rFonts w:ascii="Georgia" w:hAnsi="Georgia"/>
          <w:i/>
          <w:sz w:val="21"/>
        </w:rPr>
        <w:t xml:space="preserve">  When are you at your best?  Why not offer God your best time of the day—spend time with Him in the morning if you’re a morning person, at night if you’re a night owl, or in the middle of the day if that’s when you’re most reflective and open to connecting with God.</w:t>
      </w:r>
    </w:p>
    <w:p w:rsidR="00AB139B" w:rsidRPr="00AB139B" w:rsidRDefault="00AB139B" w:rsidP="00AB139B">
      <w:pPr>
        <w:ind w:left="360" w:right="252"/>
        <w:rPr>
          <w:rFonts w:ascii="Georgia" w:hAnsi="Georgia"/>
          <w:i/>
          <w:sz w:val="21"/>
        </w:rPr>
      </w:pPr>
    </w:p>
    <w:p w:rsidR="00AB139B" w:rsidRPr="00AB139B" w:rsidRDefault="00AB139B" w:rsidP="00AB139B">
      <w:pPr>
        <w:numPr>
          <w:ilvl w:val="0"/>
          <w:numId w:val="5"/>
        </w:numPr>
        <w:ind w:right="252"/>
        <w:rPr>
          <w:rFonts w:ascii="Georgia" w:hAnsi="Georgia"/>
          <w:i/>
          <w:sz w:val="21"/>
        </w:rPr>
      </w:pPr>
      <w:r w:rsidRPr="00AB139B">
        <w:rPr>
          <w:rFonts w:ascii="Georgia" w:hAnsi="Georgia"/>
          <w:b/>
          <w:sz w:val="21"/>
          <w:u w:val="single"/>
        </w:rPr>
        <w:t>A place.</w:t>
      </w:r>
      <w:r w:rsidRPr="00AB139B">
        <w:rPr>
          <w:rFonts w:ascii="Georgia" w:hAnsi="Georgia"/>
          <w:i/>
          <w:sz w:val="21"/>
        </w:rPr>
        <w:t xml:space="preserve">  What is your favorite setting?  Choose something that won’t distract you—maybe you prefer being outside, at a quiet coffee shop, or in your room with you phone and laptop turned off so you aren’t interrupted.  Choose 1 or 2 favorite, non-distracting places.  It’s nice to have a back-up setting in case your time begins to feel really stagnant.</w:t>
      </w:r>
    </w:p>
    <w:p w:rsidR="00AB139B" w:rsidRPr="00AB139B" w:rsidRDefault="00AB139B" w:rsidP="00AB139B">
      <w:pPr>
        <w:ind w:right="252"/>
        <w:rPr>
          <w:rFonts w:ascii="Georgia" w:hAnsi="Georgia"/>
          <w:i/>
          <w:sz w:val="21"/>
        </w:rPr>
      </w:pPr>
    </w:p>
    <w:p w:rsidR="00AB139B" w:rsidRPr="00AB139B" w:rsidRDefault="00AB139B" w:rsidP="00AB139B">
      <w:pPr>
        <w:numPr>
          <w:ilvl w:val="0"/>
          <w:numId w:val="5"/>
        </w:numPr>
        <w:ind w:right="252"/>
        <w:rPr>
          <w:rFonts w:ascii="Georgia" w:hAnsi="Georgia"/>
          <w:i/>
          <w:sz w:val="21"/>
        </w:rPr>
      </w:pPr>
      <w:r w:rsidRPr="00AB139B">
        <w:rPr>
          <w:rFonts w:ascii="Georgia" w:hAnsi="Georgia"/>
          <w:b/>
          <w:sz w:val="21"/>
          <w:u w:val="single"/>
        </w:rPr>
        <w:t>Goals.</w:t>
      </w:r>
      <w:r w:rsidRPr="00AB139B">
        <w:rPr>
          <w:rFonts w:ascii="Georgia" w:hAnsi="Georgia"/>
          <w:i/>
          <w:sz w:val="21"/>
        </w:rPr>
        <w:t xml:space="preserve">  What kind of goals can you actually attain?  It’s probably good to choose a Bible reading goal, a goal for just talking with God, an intercession goal, and an evangelism goal.  (For example: read 1 chapter a day in Matthew, talk with God about my day after I get ready for bed, pray for 2 people who don’t know Jesus each day, and eat lunch with someone I don’t know well from class once a week).</w:t>
      </w:r>
    </w:p>
    <w:p w:rsidR="00AB139B" w:rsidRPr="00AB139B" w:rsidRDefault="00AB139B" w:rsidP="00AB139B">
      <w:pPr>
        <w:ind w:right="252"/>
        <w:rPr>
          <w:rFonts w:ascii="Georgia" w:hAnsi="Georgia"/>
          <w:i/>
          <w:sz w:val="21"/>
        </w:rPr>
      </w:pPr>
    </w:p>
    <w:p w:rsidR="00AB139B" w:rsidRPr="00AB139B" w:rsidRDefault="00AB139B" w:rsidP="00AB139B">
      <w:pPr>
        <w:numPr>
          <w:ilvl w:val="0"/>
          <w:numId w:val="5"/>
        </w:numPr>
        <w:ind w:right="252"/>
        <w:rPr>
          <w:rFonts w:ascii="Georgia" w:hAnsi="Georgia"/>
          <w:i/>
          <w:sz w:val="21"/>
        </w:rPr>
      </w:pPr>
      <w:r w:rsidRPr="00AB139B">
        <w:rPr>
          <w:rFonts w:ascii="Georgia" w:hAnsi="Georgia"/>
          <w:b/>
          <w:sz w:val="21"/>
          <w:u w:val="single"/>
        </w:rPr>
        <w:t>A friend.</w:t>
      </w:r>
      <w:r w:rsidRPr="00AB139B">
        <w:rPr>
          <w:rFonts w:ascii="Georgia" w:hAnsi="Georgia"/>
          <w:i/>
          <w:sz w:val="21"/>
        </w:rPr>
        <w:t xml:space="preserve">  Who would be a great person to encourage you and help you follow through?  Your best friend may not be ideal—you want someone who will be willing to challenge you when it feels hard to keep going.  Maybe choose someone you’re becoming friends with in </w:t>
      </w:r>
      <w:r w:rsidR="00417C52">
        <w:rPr>
          <w:rFonts w:ascii="Georgia" w:hAnsi="Georgia"/>
          <w:i/>
          <w:sz w:val="21"/>
        </w:rPr>
        <w:t>Life</w:t>
      </w:r>
      <w:r w:rsidRPr="00AB139B">
        <w:rPr>
          <w:rFonts w:ascii="Georgia" w:hAnsi="Georgia"/>
          <w:i/>
          <w:sz w:val="21"/>
        </w:rPr>
        <w:t xml:space="preserve"> </w:t>
      </w:r>
      <w:r w:rsidR="00417C52">
        <w:rPr>
          <w:rFonts w:ascii="Georgia" w:hAnsi="Georgia"/>
          <w:i/>
          <w:sz w:val="21"/>
        </w:rPr>
        <w:t>G</w:t>
      </w:r>
      <w:r w:rsidRPr="00AB139B">
        <w:rPr>
          <w:rFonts w:ascii="Georgia" w:hAnsi="Georgia"/>
          <w:i/>
          <w:sz w:val="21"/>
        </w:rPr>
        <w:t>roup.</w:t>
      </w:r>
    </w:p>
    <w:p w:rsidR="00AB139B" w:rsidRPr="00AB139B" w:rsidRDefault="00AB139B" w:rsidP="00B81699">
      <w:pPr>
        <w:rPr>
          <w:rFonts w:ascii="Georgia" w:hAnsi="Georgia"/>
          <w:i/>
          <w:sz w:val="21"/>
        </w:rPr>
      </w:pPr>
    </w:p>
    <w:tbl>
      <w:tblPr>
        <w:tblStyle w:val="TableGrid"/>
        <w:tblpPr w:leftFromText="180" w:rightFromText="180" w:vertAnchor="text" w:horzAnchor="margin" w:tblpXSpec="center" w:tblpY="306"/>
        <w:tblW w:w="10109" w:type="dxa"/>
        <w:tblLook w:val="00BF"/>
      </w:tblPr>
      <w:tblGrid>
        <w:gridCol w:w="1638"/>
        <w:gridCol w:w="2250"/>
        <w:gridCol w:w="3777"/>
        <w:gridCol w:w="2444"/>
      </w:tblGrid>
      <w:tr w:rsidR="00AB139B" w:rsidRPr="00AB139B">
        <w:tc>
          <w:tcPr>
            <w:tcW w:w="1638" w:type="dxa"/>
          </w:tcPr>
          <w:p w:rsidR="00AB139B" w:rsidRPr="00AB139B" w:rsidRDefault="00B81699" w:rsidP="00B81699">
            <w:pPr>
              <w:rPr>
                <w:rFonts w:ascii="Georgia" w:hAnsi="Georgia"/>
                <w:b/>
                <w:sz w:val="21"/>
              </w:rPr>
            </w:pPr>
            <w:r>
              <w:rPr>
                <w:rFonts w:ascii="Georgia" w:hAnsi="Georgia"/>
                <w:b/>
                <w:sz w:val="21"/>
              </w:rPr>
              <w:t>T</w:t>
            </w:r>
            <w:r w:rsidR="00AB139B" w:rsidRPr="00AB139B">
              <w:rPr>
                <w:rFonts w:ascii="Georgia" w:hAnsi="Georgia"/>
                <w:b/>
                <w:sz w:val="21"/>
              </w:rPr>
              <w:t xml:space="preserve">ime of </w:t>
            </w:r>
            <w:r>
              <w:rPr>
                <w:rFonts w:ascii="Georgia" w:hAnsi="Georgia"/>
                <w:b/>
                <w:sz w:val="21"/>
              </w:rPr>
              <w:t>D</w:t>
            </w:r>
            <w:r w:rsidR="00AB139B" w:rsidRPr="00AB139B">
              <w:rPr>
                <w:rFonts w:ascii="Georgia" w:hAnsi="Georgia"/>
                <w:b/>
                <w:sz w:val="21"/>
              </w:rPr>
              <w:t>ay:</w:t>
            </w:r>
          </w:p>
        </w:tc>
        <w:tc>
          <w:tcPr>
            <w:tcW w:w="2250" w:type="dxa"/>
          </w:tcPr>
          <w:p w:rsidR="00AB139B" w:rsidRPr="00AB139B" w:rsidRDefault="00AB139B" w:rsidP="00B81699">
            <w:pPr>
              <w:rPr>
                <w:rFonts w:ascii="Georgia" w:hAnsi="Georgia"/>
                <w:b/>
                <w:sz w:val="21"/>
              </w:rPr>
            </w:pPr>
            <w:r w:rsidRPr="00AB139B">
              <w:rPr>
                <w:rFonts w:ascii="Georgia" w:hAnsi="Georgia"/>
                <w:b/>
                <w:sz w:val="21"/>
              </w:rPr>
              <w:t xml:space="preserve">2 </w:t>
            </w:r>
            <w:r w:rsidR="00B81699">
              <w:rPr>
                <w:rFonts w:ascii="Georgia" w:hAnsi="Georgia"/>
                <w:b/>
                <w:sz w:val="21"/>
              </w:rPr>
              <w:t>F</w:t>
            </w:r>
            <w:r w:rsidRPr="00AB139B">
              <w:rPr>
                <w:rFonts w:ascii="Georgia" w:hAnsi="Georgia"/>
                <w:b/>
                <w:sz w:val="21"/>
              </w:rPr>
              <w:t xml:space="preserve">avorite </w:t>
            </w:r>
            <w:r w:rsidR="00B81699">
              <w:rPr>
                <w:rFonts w:ascii="Georgia" w:hAnsi="Georgia"/>
                <w:b/>
                <w:sz w:val="21"/>
              </w:rPr>
              <w:t>P</w:t>
            </w:r>
            <w:r w:rsidRPr="00AB139B">
              <w:rPr>
                <w:rFonts w:ascii="Georgia" w:hAnsi="Georgia"/>
                <w:b/>
                <w:sz w:val="21"/>
              </w:rPr>
              <w:t>laces:</w:t>
            </w:r>
          </w:p>
        </w:tc>
        <w:tc>
          <w:tcPr>
            <w:tcW w:w="3777" w:type="dxa"/>
          </w:tcPr>
          <w:p w:rsidR="00AB139B" w:rsidRPr="00AB139B" w:rsidRDefault="00B81699" w:rsidP="00B81699">
            <w:pPr>
              <w:jc w:val="center"/>
              <w:rPr>
                <w:rFonts w:ascii="Georgia" w:hAnsi="Georgia"/>
                <w:b/>
                <w:sz w:val="21"/>
              </w:rPr>
            </w:pPr>
            <w:r>
              <w:rPr>
                <w:rFonts w:ascii="Georgia" w:hAnsi="Georgia"/>
                <w:b/>
                <w:sz w:val="21"/>
              </w:rPr>
              <w:t>A</w:t>
            </w:r>
            <w:r w:rsidR="00AB139B" w:rsidRPr="00AB139B">
              <w:rPr>
                <w:rFonts w:ascii="Georgia" w:hAnsi="Georgia"/>
                <w:b/>
                <w:sz w:val="21"/>
              </w:rPr>
              <w:t xml:space="preserve"> </w:t>
            </w:r>
            <w:r>
              <w:rPr>
                <w:rFonts w:ascii="Georgia" w:hAnsi="Georgia"/>
                <w:b/>
                <w:sz w:val="21"/>
              </w:rPr>
              <w:t>F</w:t>
            </w:r>
            <w:r w:rsidR="00AB139B" w:rsidRPr="00AB139B">
              <w:rPr>
                <w:rFonts w:ascii="Georgia" w:hAnsi="Georgia"/>
                <w:b/>
                <w:sz w:val="21"/>
              </w:rPr>
              <w:t xml:space="preserve">ew </w:t>
            </w:r>
            <w:r>
              <w:rPr>
                <w:rFonts w:ascii="Georgia" w:hAnsi="Georgia"/>
                <w:b/>
                <w:sz w:val="21"/>
              </w:rPr>
              <w:t>G</w:t>
            </w:r>
            <w:r w:rsidR="00AB139B" w:rsidRPr="00AB139B">
              <w:rPr>
                <w:rFonts w:ascii="Georgia" w:hAnsi="Georgia"/>
                <w:b/>
                <w:sz w:val="21"/>
              </w:rPr>
              <w:t>oals:</w:t>
            </w:r>
          </w:p>
        </w:tc>
        <w:tc>
          <w:tcPr>
            <w:tcW w:w="2444" w:type="dxa"/>
          </w:tcPr>
          <w:p w:rsidR="00AB139B" w:rsidRPr="00AB139B" w:rsidRDefault="00B81699" w:rsidP="00B81699">
            <w:pPr>
              <w:rPr>
                <w:rFonts w:ascii="Georgia" w:hAnsi="Georgia"/>
                <w:b/>
                <w:sz w:val="21"/>
              </w:rPr>
            </w:pPr>
            <w:r>
              <w:rPr>
                <w:rFonts w:ascii="Georgia" w:hAnsi="Georgia"/>
                <w:b/>
                <w:sz w:val="21"/>
              </w:rPr>
              <w:t>M</w:t>
            </w:r>
            <w:r w:rsidR="00AB139B" w:rsidRPr="00AB139B">
              <w:rPr>
                <w:rFonts w:ascii="Georgia" w:hAnsi="Georgia"/>
                <w:b/>
                <w:sz w:val="21"/>
              </w:rPr>
              <w:t xml:space="preserve">y </w:t>
            </w:r>
            <w:r>
              <w:rPr>
                <w:rFonts w:ascii="Georgia" w:hAnsi="Georgia"/>
                <w:b/>
                <w:sz w:val="21"/>
              </w:rPr>
              <w:t>E</w:t>
            </w:r>
            <w:r w:rsidR="00AB139B" w:rsidRPr="00AB139B">
              <w:rPr>
                <w:rFonts w:ascii="Georgia" w:hAnsi="Georgia"/>
                <w:b/>
                <w:sz w:val="21"/>
              </w:rPr>
              <w:t>ncourager(s):</w:t>
            </w:r>
          </w:p>
        </w:tc>
      </w:tr>
      <w:tr w:rsidR="00AB139B" w:rsidRPr="00AB139B">
        <w:tc>
          <w:tcPr>
            <w:tcW w:w="1638" w:type="dxa"/>
            <w:vMerge w:val="restart"/>
          </w:tcPr>
          <w:p w:rsidR="00AB139B" w:rsidRPr="00AB139B" w:rsidRDefault="00AB139B" w:rsidP="000B2E51">
            <w:pPr>
              <w:rPr>
                <w:rFonts w:ascii="Georgia" w:hAnsi="Georgia"/>
                <w:b/>
                <w:sz w:val="21"/>
              </w:rPr>
            </w:pPr>
          </w:p>
        </w:tc>
        <w:tc>
          <w:tcPr>
            <w:tcW w:w="2250" w:type="dxa"/>
            <w:vMerge w:val="restart"/>
          </w:tcPr>
          <w:p w:rsidR="00AB139B" w:rsidRPr="00AB139B" w:rsidRDefault="00AB139B" w:rsidP="000B2E51">
            <w:pPr>
              <w:rPr>
                <w:rFonts w:ascii="Georgia" w:hAnsi="Georgia"/>
                <w:b/>
                <w:sz w:val="21"/>
              </w:rPr>
            </w:pPr>
          </w:p>
        </w:tc>
        <w:tc>
          <w:tcPr>
            <w:tcW w:w="3777" w:type="dxa"/>
          </w:tcPr>
          <w:p w:rsidR="00AB139B" w:rsidRPr="00AB139B" w:rsidRDefault="00AB139B" w:rsidP="000B2E51">
            <w:pPr>
              <w:rPr>
                <w:rFonts w:ascii="Georgia" w:hAnsi="Georgia"/>
                <w:b/>
                <w:sz w:val="21"/>
              </w:rPr>
            </w:pPr>
          </w:p>
        </w:tc>
        <w:tc>
          <w:tcPr>
            <w:tcW w:w="2444" w:type="dxa"/>
            <w:vMerge w:val="restart"/>
          </w:tcPr>
          <w:p w:rsidR="00AB139B" w:rsidRPr="00AB139B" w:rsidRDefault="00AB139B" w:rsidP="000B2E51">
            <w:pPr>
              <w:rPr>
                <w:rFonts w:ascii="Georgia" w:hAnsi="Georgia"/>
                <w:b/>
                <w:sz w:val="21"/>
              </w:rPr>
            </w:pPr>
          </w:p>
        </w:tc>
      </w:tr>
      <w:tr w:rsidR="00AB139B" w:rsidRPr="00AB139B">
        <w:tc>
          <w:tcPr>
            <w:tcW w:w="1638" w:type="dxa"/>
            <w:vMerge/>
          </w:tcPr>
          <w:p w:rsidR="00AB139B" w:rsidRPr="00AB139B" w:rsidRDefault="00AB139B" w:rsidP="000B2E51">
            <w:pPr>
              <w:rPr>
                <w:rFonts w:ascii="Georgia" w:hAnsi="Georgia"/>
                <w:b/>
                <w:sz w:val="21"/>
              </w:rPr>
            </w:pPr>
          </w:p>
        </w:tc>
        <w:tc>
          <w:tcPr>
            <w:tcW w:w="2250" w:type="dxa"/>
            <w:vMerge/>
          </w:tcPr>
          <w:p w:rsidR="00AB139B" w:rsidRPr="00AB139B" w:rsidRDefault="00AB139B" w:rsidP="000B2E51">
            <w:pPr>
              <w:rPr>
                <w:rFonts w:ascii="Georgia" w:hAnsi="Georgia"/>
                <w:b/>
                <w:sz w:val="21"/>
              </w:rPr>
            </w:pPr>
          </w:p>
        </w:tc>
        <w:tc>
          <w:tcPr>
            <w:tcW w:w="3777" w:type="dxa"/>
          </w:tcPr>
          <w:p w:rsidR="00AB139B" w:rsidRPr="00AB139B" w:rsidRDefault="00AB139B" w:rsidP="000B2E51">
            <w:pPr>
              <w:rPr>
                <w:rFonts w:ascii="Georgia" w:hAnsi="Georgia"/>
                <w:b/>
                <w:sz w:val="21"/>
              </w:rPr>
            </w:pPr>
          </w:p>
        </w:tc>
        <w:tc>
          <w:tcPr>
            <w:tcW w:w="2444" w:type="dxa"/>
            <w:vMerge/>
          </w:tcPr>
          <w:p w:rsidR="00AB139B" w:rsidRPr="00AB139B" w:rsidRDefault="00AB139B" w:rsidP="000B2E51">
            <w:pPr>
              <w:rPr>
                <w:rFonts w:ascii="Georgia" w:hAnsi="Georgia"/>
                <w:b/>
                <w:sz w:val="21"/>
              </w:rPr>
            </w:pPr>
          </w:p>
        </w:tc>
      </w:tr>
      <w:tr w:rsidR="00AB139B" w:rsidRPr="00AB139B">
        <w:tc>
          <w:tcPr>
            <w:tcW w:w="1638" w:type="dxa"/>
            <w:vMerge/>
          </w:tcPr>
          <w:p w:rsidR="00AB139B" w:rsidRPr="00AB139B" w:rsidRDefault="00AB139B" w:rsidP="000B2E51">
            <w:pPr>
              <w:rPr>
                <w:rFonts w:ascii="Georgia" w:hAnsi="Georgia"/>
                <w:b/>
                <w:sz w:val="21"/>
              </w:rPr>
            </w:pPr>
          </w:p>
        </w:tc>
        <w:tc>
          <w:tcPr>
            <w:tcW w:w="2250" w:type="dxa"/>
            <w:vMerge w:val="restart"/>
          </w:tcPr>
          <w:p w:rsidR="00AB139B" w:rsidRPr="00AB139B" w:rsidRDefault="00AB139B" w:rsidP="000B2E51">
            <w:pPr>
              <w:rPr>
                <w:rFonts w:ascii="Georgia" w:hAnsi="Georgia"/>
                <w:b/>
                <w:sz w:val="21"/>
              </w:rPr>
            </w:pPr>
          </w:p>
        </w:tc>
        <w:tc>
          <w:tcPr>
            <w:tcW w:w="3777" w:type="dxa"/>
          </w:tcPr>
          <w:p w:rsidR="00AB139B" w:rsidRPr="00AB139B" w:rsidRDefault="00AB139B" w:rsidP="000B2E51">
            <w:pPr>
              <w:rPr>
                <w:rFonts w:ascii="Georgia" w:hAnsi="Georgia"/>
                <w:b/>
                <w:sz w:val="21"/>
              </w:rPr>
            </w:pPr>
          </w:p>
        </w:tc>
        <w:tc>
          <w:tcPr>
            <w:tcW w:w="2444" w:type="dxa"/>
            <w:vMerge w:val="restart"/>
          </w:tcPr>
          <w:p w:rsidR="00AB139B" w:rsidRPr="00AB139B" w:rsidRDefault="00AB139B" w:rsidP="000B2E51">
            <w:pPr>
              <w:rPr>
                <w:rFonts w:ascii="Georgia" w:hAnsi="Georgia"/>
                <w:b/>
                <w:sz w:val="21"/>
              </w:rPr>
            </w:pPr>
          </w:p>
        </w:tc>
      </w:tr>
      <w:tr w:rsidR="00AB139B" w:rsidRPr="00AB139B">
        <w:tc>
          <w:tcPr>
            <w:tcW w:w="1638" w:type="dxa"/>
            <w:vMerge/>
          </w:tcPr>
          <w:p w:rsidR="00AB139B" w:rsidRPr="00AB139B" w:rsidRDefault="00AB139B" w:rsidP="000B2E51">
            <w:pPr>
              <w:rPr>
                <w:rFonts w:ascii="Georgia" w:hAnsi="Georgia"/>
                <w:b/>
                <w:sz w:val="21"/>
              </w:rPr>
            </w:pPr>
          </w:p>
        </w:tc>
        <w:tc>
          <w:tcPr>
            <w:tcW w:w="2250" w:type="dxa"/>
            <w:vMerge/>
          </w:tcPr>
          <w:p w:rsidR="00AB139B" w:rsidRPr="00AB139B" w:rsidRDefault="00AB139B" w:rsidP="000B2E51">
            <w:pPr>
              <w:rPr>
                <w:rFonts w:ascii="Georgia" w:hAnsi="Georgia"/>
                <w:b/>
                <w:sz w:val="21"/>
              </w:rPr>
            </w:pPr>
          </w:p>
        </w:tc>
        <w:tc>
          <w:tcPr>
            <w:tcW w:w="3777" w:type="dxa"/>
          </w:tcPr>
          <w:p w:rsidR="00AB139B" w:rsidRPr="00AB139B" w:rsidRDefault="00AB139B" w:rsidP="000B2E51">
            <w:pPr>
              <w:rPr>
                <w:rFonts w:ascii="Georgia" w:hAnsi="Georgia"/>
                <w:b/>
                <w:sz w:val="21"/>
              </w:rPr>
            </w:pPr>
          </w:p>
        </w:tc>
        <w:tc>
          <w:tcPr>
            <w:tcW w:w="2444" w:type="dxa"/>
            <w:vMerge/>
          </w:tcPr>
          <w:p w:rsidR="00AB139B" w:rsidRPr="00AB139B" w:rsidRDefault="00AB139B" w:rsidP="000B2E51">
            <w:pPr>
              <w:rPr>
                <w:rFonts w:ascii="Georgia" w:hAnsi="Georgia"/>
                <w:b/>
                <w:sz w:val="21"/>
              </w:rPr>
            </w:pPr>
          </w:p>
        </w:tc>
      </w:tr>
    </w:tbl>
    <w:p w:rsidR="00AB139B" w:rsidRPr="00AB139B" w:rsidRDefault="00AB139B" w:rsidP="00AB139B">
      <w:pPr>
        <w:rPr>
          <w:rFonts w:ascii="Georgia" w:hAnsi="Georgia"/>
          <w:sz w:val="21"/>
        </w:rPr>
      </w:pPr>
    </w:p>
    <w:p w:rsidR="00AB139B" w:rsidRDefault="00AB139B">
      <w:pPr>
        <w:rPr>
          <w:rFonts w:asciiTheme="minorHAnsi" w:eastAsiaTheme="minorHAnsi" w:hAnsiTheme="minorHAnsi" w:cstheme="minorBidi"/>
        </w:rPr>
      </w:pPr>
    </w:p>
    <w:sectPr w:rsidR="00AB139B" w:rsidSect="00D1295A">
      <w:headerReference w:type="default" r:id="rId7"/>
      <w:footerReference w:type="default" r:id="rId8"/>
      <w:headerReference w:type="first" r:id="rId9"/>
      <w:footerReference w:type="first" r:id="rId10"/>
      <w:pgSz w:w="12240" w:h="15840"/>
      <w:pgMar w:top="432" w:right="720" w:bottom="864" w:left="1152" w:header="432" w:footer="864" w:gutter="0"/>
      <w:pgBorders w:zOrder="back">
        <w:top w:val="single" w:sz="18" w:space="1" w:color="auto"/>
        <w:left w:val="single" w:sz="18" w:space="4" w:color="auto"/>
        <w:bottom w:val="single" w:sz="18" w:space="1" w:color="auto"/>
        <w:right w:val="single" w:sz="18" w:space="4" w:color="auto"/>
      </w:pgBorders>
      <w:pgNumType w:start="73"/>
      <w:titlePg/>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42441B" w:rsidRDefault="0042441B">
      <w:r>
        <w:separator/>
      </w:r>
    </w:p>
  </w:endnote>
  <w:endnote w:type="continuationSeparator" w:id="1">
    <w:p w:rsidR="0042441B" w:rsidRDefault="004244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altName w:val="Times New Roman"/>
    <w:panose1 w:val="02040503050406030204"/>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odoni MT">
    <w:altName w:val="Times New Roman"/>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Britannic Bold">
    <w:altName w:val="Malgun Gothic"/>
    <w:panose1 w:val="020B0903060703020204"/>
    <w:charset w:val="00"/>
    <w:family w:val="auto"/>
    <w:pitch w:val="variable"/>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1295A" w:rsidRPr="00A56804" w:rsidRDefault="000441C0" w:rsidP="00D1295A">
    <w:pPr>
      <w:pStyle w:val="Footer"/>
      <w:jc w:val="right"/>
      <w:rPr>
        <w:rFonts w:ascii="Georgia" w:hAnsi="Georgia"/>
        <w:b/>
        <w:sz w:val="21"/>
      </w:rPr>
    </w:pPr>
    <w:r w:rsidRPr="00A56804">
      <w:rPr>
        <w:rStyle w:val="PageNumber"/>
        <w:rFonts w:ascii="Georgia" w:hAnsi="Georgia"/>
        <w:b/>
        <w:sz w:val="21"/>
      </w:rPr>
      <w:fldChar w:fldCharType="begin"/>
    </w:r>
    <w:r w:rsidR="00D1295A" w:rsidRPr="00A56804">
      <w:rPr>
        <w:rStyle w:val="PageNumber"/>
        <w:rFonts w:ascii="Georgia" w:hAnsi="Georgia"/>
        <w:b/>
        <w:sz w:val="21"/>
      </w:rPr>
      <w:instrText xml:space="preserve"> PAGE </w:instrText>
    </w:r>
    <w:r w:rsidRPr="00A56804">
      <w:rPr>
        <w:rStyle w:val="PageNumber"/>
        <w:rFonts w:ascii="Georgia" w:hAnsi="Georgia"/>
        <w:b/>
        <w:sz w:val="21"/>
      </w:rPr>
      <w:fldChar w:fldCharType="separate"/>
    </w:r>
    <w:r w:rsidR="00A56804">
      <w:rPr>
        <w:rStyle w:val="PageNumber"/>
        <w:rFonts w:ascii="Georgia" w:hAnsi="Georgia"/>
        <w:b/>
        <w:noProof/>
        <w:sz w:val="21"/>
      </w:rPr>
      <w:t>74</w:t>
    </w:r>
    <w:r w:rsidRPr="00A56804">
      <w:rPr>
        <w:rStyle w:val="PageNumber"/>
        <w:rFonts w:ascii="Georgia" w:hAnsi="Georgia"/>
        <w:b/>
        <w:sz w:val="21"/>
      </w:rPr>
      <w:fldChar w:fldCharType="end"/>
    </w: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Style w:val="TableGrid"/>
      <w:tblW w:w="10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BF"/>
    </w:tblPr>
    <w:tblGrid>
      <w:gridCol w:w="5245"/>
      <w:gridCol w:w="5310"/>
    </w:tblGrid>
    <w:tr w:rsidR="00CD1F32">
      <w:tc>
        <w:tcPr>
          <w:tcW w:w="5245" w:type="dxa"/>
          <w:vAlign w:val="bottom"/>
        </w:tcPr>
        <w:p w:rsidR="00CD1F32" w:rsidRPr="007974D1" w:rsidRDefault="00CD1F32" w:rsidP="0055209E">
          <w:pPr>
            <w:ind w:right="360"/>
            <w:rPr>
              <w:rFonts w:ascii="Georgia" w:hAnsi="Georgia"/>
              <w:i/>
              <w:smallCaps/>
              <w:sz w:val="16"/>
            </w:rPr>
          </w:pPr>
          <w:r w:rsidRPr="007974D1">
            <w:rPr>
              <w:rFonts w:ascii="Georgia" w:hAnsi="Georgia"/>
              <w:i/>
              <w:smallCaps/>
              <w:sz w:val="16"/>
            </w:rPr>
            <w:t>Resource from Chi Alpha at C</w:t>
          </w:r>
          <w:r>
            <w:rPr>
              <w:rFonts w:ascii="Georgia" w:hAnsi="Georgia"/>
              <w:i/>
              <w:smallCaps/>
              <w:sz w:val="16"/>
            </w:rPr>
            <w:t>entral Washington</w:t>
          </w:r>
          <w:r w:rsidRPr="007974D1">
            <w:rPr>
              <w:rFonts w:ascii="Georgia" w:hAnsi="Georgia"/>
              <w:i/>
              <w:smallCaps/>
              <w:sz w:val="16"/>
            </w:rPr>
            <w:t xml:space="preserve"> University</w:t>
          </w:r>
        </w:p>
      </w:tc>
      <w:tc>
        <w:tcPr>
          <w:tcW w:w="5310" w:type="dxa"/>
        </w:tcPr>
        <w:p w:rsidR="00CD1F32" w:rsidRPr="00A56804" w:rsidRDefault="000441C0" w:rsidP="007974D1">
          <w:pPr>
            <w:jc w:val="right"/>
            <w:rPr>
              <w:rFonts w:ascii="Georgia" w:hAnsi="Georgia"/>
              <w:b/>
              <w:i/>
              <w:smallCaps/>
              <w:sz w:val="21"/>
            </w:rPr>
          </w:pPr>
          <w:r w:rsidRPr="00A56804">
            <w:rPr>
              <w:rStyle w:val="PageNumber"/>
              <w:rFonts w:ascii="Georgia" w:hAnsi="Georgia"/>
              <w:b/>
              <w:sz w:val="21"/>
            </w:rPr>
            <w:fldChar w:fldCharType="begin"/>
          </w:r>
          <w:r w:rsidR="00D1295A" w:rsidRPr="00A56804">
            <w:rPr>
              <w:rStyle w:val="PageNumber"/>
              <w:rFonts w:ascii="Georgia" w:hAnsi="Georgia"/>
              <w:b/>
              <w:sz w:val="21"/>
              <w:szCs w:val="24"/>
            </w:rPr>
            <w:instrText xml:space="preserve"> PAGE </w:instrText>
          </w:r>
          <w:r w:rsidRPr="00A56804">
            <w:rPr>
              <w:rStyle w:val="PageNumber"/>
              <w:rFonts w:ascii="Georgia" w:hAnsi="Georgia"/>
              <w:b/>
              <w:sz w:val="21"/>
            </w:rPr>
            <w:fldChar w:fldCharType="separate"/>
          </w:r>
          <w:r w:rsidR="00A56804">
            <w:rPr>
              <w:rStyle w:val="PageNumber"/>
              <w:rFonts w:ascii="Georgia" w:hAnsi="Georgia"/>
              <w:b/>
              <w:noProof/>
              <w:sz w:val="21"/>
              <w:szCs w:val="24"/>
            </w:rPr>
            <w:t>73</w:t>
          </w:r>
          <w:r w:rsidRPr="00A56804">
            <w:rPr>
              <w:rStyle w:val="PageNumber"/>
              <w:rFonts w:ascii="Georgia" w:hAnsi="Georgia"/>
              <w:b/>
              <w:sz w:val="21"/>
            </w:rPr>
            <w:fldChar w:fldCharType="end"/>
          </w:r>
        </w:p>
      </w:tc>
    </w:tr>
  </w:tbl>
  <w:p w:rsidR="00B22602" w:rsidRPr="00CD1F32" w:rsidRDefault="00B22602" w:rsidP="0005323C">
    <w:pPr>
      <w:jc w:val="right"/>
      <w:rPr>
        <w:rFonts w:ascii="Georgia" w:hAnsi="Georgia"/>
        <w:i/>
        <w:smallCaps/>
        <w:sz w:val="2"/>
      </w:rP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42441B" w:rsidRDefault="0042441B">
      <w:r>
        <w:separator/>
      </w:r>
    </w:p>
  </w:footnote>
  <w:footnote w:type="continuationSeparator" w:id="1">
    <w:p w:rsidR="0042441B" w:rsidRDefault="0042441B">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22602" w:rsidRPr="00DF0A43" w:rsidRDefault="00B22602" w:rsidP="00DF0A43">
    <w:pPr>
      <w:pStyle w:val="Header"/>
    </w:pPr>
    <w:r>
      <w:rPr>
        <w:noProof/>
      </w:rPr>
      <w:drawing>
        <wp:anchor distT="0" distB="0" distL="91440" distR="91440" simplePos="0" relativeHeight="251661312" behindDoc="0" locked="0" layoutInCell="1" allowOverlap="1">
          <wp:simplePos x="0" y="0"/>
          <wp:positionH relativeFrom="column">
            <wp:align>center</wp:align>
          </wp:positionH>
          <wp:positionV relativeFrom="paragraph">
            <wp:posOffset>-137160</wp:posOffset>
          </wp:positionV>
          <wp:extent cx="713105" cy="711200"/>
          <wp:effectExtent l="25400" t="0" r="23495" b="0"/>
          <wp:wrapTight wrapText="bothSides">
            <wp:wrapPolygon edited="0">
              <wp:start x="11681" y="-216"/>
              <wp:lineTo x="7039" y="-817"/>
              <wp:lineTo x="616" y="4489"/>
              <wp:lineTo x="-1610" y="11873"/>
              <wp:lineTo x="2723" y="18828"/>
              <wp:lineTo x="5668" y="19721"/>
              <wp:lineTo x="9350" y="20838"/>
              <wp:lineTo x="12296" y="21731"/>
              <wp:lineTo x="20706" y="17833"/>
              <wp:lineTo x="20637" y="15394"/>
              <wp:lineTo x="22710" y="11187"/>
              <wp:lineTo x="18822" y="2755"/>
              <wp:lineTo x="14626" y="677"/>
              <wp:lineTo x="11681" y="-216"/>
            </wp:wrapPolygon>
          </wp:wrapTight>
          <wp:docPr id="5" name="Picture 5" descr="B&amp;W csu circle logo white circle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mp;W csu circle logo white circle background.png"/>
                  <pic:cNvPicPr/>
                </pic:nvPicPr>
                <pic:blipFill>
                  <a:blip r:embed="rId1"/>
                  <a:stretch>
                    <a:fillRect/>
                  </a:stretch>
                </pic:blipFill>
                <pic:spPr>
                  <a:xfrm rot="20590583">
                    <a:off x="0" y="0"/>
                    <a:ext cx="713105" cy="711200"/>
                  </a:xfrm>
                  <a:prstGeom prst="rect">
                    <a:avLst/>
                  </a:prstGeom>
                </pic:spPr>
              </pic:pic>
            </a:graphicData>
          </a:graphic>
        </wp:anchor>
      </w:drawing>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22602" w:rsidRPr="00DF15ED" w:rsidRDefault="00B22602" w:rsidP="00DF0A43">
    <w:pPr>
      <w:pStyle w:val="Header"/>
      <w:jc w:val="center"/>
      <w:rPr>
        <w:rFonts w:ascii="Britannic Bold" w:hAnsi="Britannic Bold"/>
        <w:sz w:val="36"/>
      </w:rPr>
    </w:pPr>
    <w:r>
      <w:rPr>
        <w:rFonts w:ascii="Britannic Bold" w:hAnsi="Britannic Bold"/>
        <w:noProof/>
        <w:sz w:val="36"/>
      </w:rPr>
      <w:drawing>
        <wp:anchor distT="0" distB="0" distL="118745" distR="118745" simplePos="0" relativeHeight="251659264" behindDoc="0" locked="0" layoutInCell="1" allowOverlap="1">
          <wp:simplePos x="0" y="0"/>
          <wp:positionH relativeFrom="column">
            <wp:posOffset>-320040</wp:posOffset>
          </wp:positionH>
          <wp:positionV relativeFrom="paragraph">
            <wp:posOffset>-137160</wp:posOffset>
          </wp:positionV>
          <wp:extent cx="1146810" cy="1143000"/>
          <wp:effectExtent l="0" t="0" r="21590" b="0"/>
          <wp:wrapTight wrapText="bothSides">
            <wp:wrapPolygon edited="0">
              <wp:start x="10308" y="-131"/>
              <wp:lineTo x="7145" y="414"/>
              <wp:lineTo x="1778" y="3299"/>
              <wp:lineTo x="-353" y="13685"/>
              <wp:lineTo x="3577" y="18889"/>
              <wp:lineTo x="4493" y="19166"/>
              <wp:lineTo x="10904" y="21111"/>
              <wp:lineTo x="11820" y="21389"/>
              <wp:lineTo x="18103" y="18782"/>
              <wp:lineTo x="18241" y="18323"/>
              <wp:lineTo x="18699" y="18462"/>
              <wp:lineTo x="21554" y="12307"/>
              <wp:lineTo x="21831" y="11388"/>
              <wp:lineTo x="22565" y="10608"/>
              <wp:lineTo x="18732" y="3428"/>
              <wp:lineTo x="16719" y="1814"/>
              <wp:lineTo x="10308" y="-131"/>
            </wp:wrapPolygon>
          </wp:wrapTight>
          <wp:docPr id="3" name="Picture 3" descr="B&amp;W csu circle logo white circle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mp;W csu circle logo white circle background.png"/>
                  <pic:cNvPicPr/>
                </pic:nvPicPr>
                <pic:blipFill>
                  <a:blip r:embed="rId1"/>
                  <a:stretch>
                    <a:fillRect/>
                  </a:stretch>
                </pic:blipFill>
                <pic:spPr>
                  <a:xfrm rot="20590583">
                    <a:off x="0" y="0"/>
                    <a:ext cx="1146810" cy="1143000"/>
                  </a:xfrm>
                  <a:prstGeom prst="rect">
                    <a:avLst/>
                  </a:prstGeom>
                </pic:spPr>
              </pic:pic>
            </a:graphicData>
          </a:graphic>
        </wp:anchor>
      </w:drawing>
    </w:r>
    <w:r w:rsidR="00AB139B">
      <w:rPr>
        <w:rFonts w:ascii="Britannic Bold" w:hAnsi="Britannic Bold"/>
        <w:noProof/>
        <w:sz w:val="36"/>
      </w:rPr>
      <w:t>Establishing a Consistent Relationship with God</w:t>
    </w:r>
  </w:p>
  <w:p w:rsidR="00B22602" w:rsidRPr="00B22602" w:rsidRDefault="00B81699" w:rsidP="00DF0A43">
    <w:pPr>
      <w:pStyle w:val="Header"/>
      <w:spacing w:before="60" w:after="120"/>
      <w:jc w:val="center"/>
      <w:rPr>
        <w:rFonts w:ascii="Georgia" w:hAnsi="Georgia"/>
        <w:i/>
      </w:rPr>
    </w:pPr>
    <w:r>
      <w:rPr>
        <w:rFonts w:ascii="Georgia" w:hAnsi="Georgia"/>
        <w:i/>
      </w:rPr>
      <w:t>Remaining In Jesus And Being Transformed Daily</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F13BC0"/>
    <w:multiLevelType w:val="hybridMultilevel"/>
    <w:tmpl w:val="95C41CF8"/>
    <w:lvl w:ilvl="0" w:tplc="B706BA4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B40BF6"/>
    <w:multiLevelType w:val="singleLevel"/>
    <w:tmpl w:val="0409000F"/>
    <w:lvl w:ilvl="0">
      <w:start w:val="1"/>
      <w:numFmt w:val="decimal"/>
      <w:lvlText w:val="%1."/>
      <w:lvlJc w:val="left"/>
      <w:pPr>
        <w:tabs>
          <w:tab w:val="num" w:pos="720"/>
        </w:tabs>
        <w:ind w:left="720" w:hanging="360"/>
      </w:pPr>
    </w:lvl>
  </w:abstractNum>
  <w:abstractNum w:abstractNumId="2">
    <w:nsid w:val="13531699"/>
    <w:multiLevelType w:val="hybridMultilevel"/>
    <w:tmpl w:val="5646214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22236438"/>
    <w:multiLevelType w:val="hybridMultilevel"/>
    <w:tmpl w:val="21644030"/>
    <w:lvl w:ilvl="0" w:tplc="000F0409">
      <w:start w:val="1"/>
      <w:numFmt w:val="decimal"/>
      <w:lvlText w:val="%1."/>
      <w:lvlJc w:val="left"/>
      <w:pPr>
        <w:tabs>
          <w:tab w:val="num" w:pos="360"/>
        </w:tabs>
        <w:ind w:left="360" w:hanging="360"/>
      </w:pPr>
    </w:lvl>
    <w:lvl w:ilvl="1" w:tplc="00190409">
      <w:start w:val="1"/>
      <w:numFmt w:val="lowerLetter"/>
      <w:lvlText w:val="%2."/>
      <w:lvlJc w:val="left"/>
      <w:pPr>
        <w:tabs>
          <w:tab w:val="num" w:pos="1080"/>
        </w:tabs>
        <w:ind w:left="1080" w:hanging="360"/>
      </w:pPr>
    </w:lvl>
    <w:lvl w:ilvl="2" w:tplc="001B0409">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4">
    <w:nsid w:val="5D1E11AD"/>
    <w:multiLevelType w:val="hybridMultilevel"/>
    <w:tmpl w:val="AC90805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mirrorMargins/>
  <w:bordersDoNotSurroundHeader/>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0"/>
    <w:footnote w:id="1"/>
  </w:footnotePr>
  <w:endnotePr>
    <w:endnote w:id="0"/>
    <w:endnote w:id="1"/>
  </w:endnotePr>
  <w:compat>
    <w:doNotAutofitConstrainedTables/>
    <w:doNotVertAlignCellWithSp/>
    <w:doNotBreakConstrainedForcedTable/>
    <w:useAnsiKerningPairs/>
    <w:cachedColBalance/>
    <w:splitPgBreakAndParaMark/>
  </w:compat>
  <w:rsids>
    <w:rsidRoot w:val="00800AA3"/>
    <w:rsid w:val="000441C0"/>
    <w:rsid w:val="0005323C"/>
    <w:rsid w:val="00081B9C"/>
    <w:rsid w:val="000D08A6"/>
    <w:rsid w:val="001151CA"/>
    <w:rsid w:val="00157410"/>
    <w:rsid w:val="0017758B"/>
    <w:rsid w:val="00323926"/>
    <w:rsid w:val="00382899"/>
    <w:rsid w:val="003F33C2"/>
    <w:rsid w:val="00417C52"/>
    <w:rsid w:val="0042441B"/>
    <w:rsid w:val="00425B67"/>
    <w:rsid w:val="004F1F7B"/>
    <w:rsid w:val="005618BB"/>
    <w:rsid w:val="006E330A"/>
    <w:rsid w:val="00723F64"/>
    <w:rsid w:val="007503BB"/>
    <w:rsid w:val="007B57F3"/>
    <w:rsid w:val="00800AA3"/>
    <w:rsid w:val="00891A94"/>
    <w:rsid w:val="00976C5A"/>
    <w:rsid w:val="009A7C4C"/>
    <w:rsid w:val="00A13A46"/>
    <w:rsid w:val="00A35C82"/>
    <w:rsid w:val="00A432E3"/>
    <w:rsid w:val="00A56804"/>
    <w:rsid w:val="00A849C1"/>
    <w:rsid w:val="00AB139B"/>
    <w:rsid w:val="00B06319"/>
    <w:rsid w:val="00B22602"/>
    <w:rsid w:val="00B44EF3"/>
    <w:rsid w:val="00B53E3F"/>
    <w:rsid w:val="00B81699"/>
    <w:rsid w:val="00BA4C30"/>
    <w:rsid w:val="00BB36E2"/>
    <w:rsid w:val="00BD51B2"/>
    <w:rsid w:val="00C336A1"/>
    <w:rsid w:val="00C429F7"/>
    <w:rsid w:val="00CC653B"/>
    <w:rsid w:val="00CD1F32"/>
    <w:rsid w:val="00D1295A"/>
    <w:rsid w:val="00D15B29"/>
    <w:rsid w:val="00D63FBF"/>
    <w:rsid w:val="00DF0A43"/>
    <w:rsid w:val="00DF15ED"/>
    <w:rsid w:val="00E17D0D"/>
    <w:rsid w:val="00FE047C"/>
  </w:rsids>
  <m:mathPr>
    <m:mathFont m:val="Georgia"/>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MLA"/>
    <w:qFormat/>
    <w:rsid w:val="00DF0A43"/>
    <w:pPr>
      <w:spacing w:after="0"/>
    </w:pPr>
    <w:rPr>
      <w:rFonts w:ascii="Arial" w:eastAsia="Times New Roman" w:hAnsi="Arial" w:cs="Arial"/>
    </w:rPr>
  </w:style>
  <w:style w:type="paragraph" w:styleId="Heading1">
    <w:name w:val="heading 1"/>
    <w:basedOn w:val="Normal"/>
    <w:next w:val="Normal"/>
    <w:link w:val="Heading1Char"/>
    <w:qFormat/>
    <w:rsid w:val="00DF0A43"/>
    <w:pPr>
      <w:keepNext/>
      <w:outlineLvl w:val="0"/>
    </w:pPr>
    <w:rPr>
      <w:rFonts w:ascii="Times New Roman" w:hAnsi="Times New Roman" w:cs="Times New Roman"/>
      <w:szCs w:val="20"/>
    </w:rPr>
  </w:style>
  <w:style w:type="paragraph" w:styleId="Heading2">
    <w:name w:val="heading 2"/>
    <w:basedOn w:val="Normal"/>
    <w:next w:val="Normal"/>
    <w:link w:val="Heading2Char"/>
    <w:qFormat/>
    <w:rsid w:val="00DF0A43"/>
    <w:pPr>
      <w:keepNext/>
      <w:outlineLvl w:val="1"/>
    </w:pPr>
    <w:rPr>
      <w:rFonts w:ascii="Bodoni MT" w:hAnsi="Bodoni MT" w:cs="Times New Roman"/>
      <w:sz w:val="28"/>
      <w:szCs w:val="20"/>
    </w:rPr>
  </w:style>
  <w:style w:type="paragraph" w:styleId="Heading3">
    <w:name w:val="heading 3"/>
    <w:basedOn w:val="Normal"/>
    <w:next w:val="Normal"/>
    <w:link w:val="Heading3Char"/>
    <w:qFormat/>
    <w:rsid w:val="00DF0A43"/>
    <w:pPr>
      <w:keepNext/>
      <w:outlineLvl w:val="2"/>
    </w:pPr>
    <w:rPr>
      <w:rFonts w:ascii="Bookman Old Style" w:hAnsi="Bookman Old Style" w:cs="Times New Roman"/>
      <w:szCs w:val="20"/>
      <w:u w:val="single"/>
    </w:rPr>
  </w:style>
  <w:style w:type="paragraph" w:styleId="Heading4">
    <w:name w:val="heading 4"/>
    <w:basedOn w:val="Normal"/>
    <w:next w:val="Normal"/>
    <w:link w:val="Heading4Char"/>
    <w:qFormat/>
    <w:rsid w:val="00DF0A43"/>
    <w:pPr>
      <w:keepNext/>
      <w:outlineLvl w:val="3"/>
    </w:pPr>
    <w:rPr>
      <w:rFonts w:ascii="Bookman Old Style" w:hAnsi="Bookman Old Style" w:cs="Times New Roman"/>
      <w:sz w:val="22"/>
      <w:szCs w:val="20"/>
      <w:u w:val="single"/>
    </w:rPr>
  </w:style>
  <w:style w:type="paragraph" w:styleId="Heading6">
    <w:name w:val="heading 6"/>
    <w:basedOn w:val="Normal"/>
    <w:next w:val="Normal"/>
    <w:link w:val="Heading6Char"/>
    <w:qFormat/>
    <w:rsid w:val="00DF0A43"/>
    <w:pPr>
      <w:keepNext/>
      <w:outlineLvl w:val="5"/>
    </w:pPr>
    <w:rPr>
      <w:rFonts w:ascii="Bookman Old Style" w:hAnsi="Bookman Old Style" w:cs="Times New Roman"/>
      <w:b/>
      <w:szCs w:val="20"/>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0AA3"/>
    <w:pPr>
      <w:tabs>
        <w:tab w:val="center" w:pos="4320"/>
        <w:tab w:val="right" w:pos="8640"/>
      </w:tabs>
    </w:pPr>
  </w:style>
  <w:style w:type="character" w:customStyle="1" w:styleId="HeaderChar">
    <w:name w:val="Header Char"/>
    <w:basedOn w:val="DefaultParagraphFont"/>
    <w:link w:val="Header"/>
    <w:uiPriority w:val="99"/>
    <w:semiHidden/>
    <w:rsid w:val="00800AA3"/>
    <w:rPr>
      <w:rFonts w:ascii="Times New Roman" w:hAnsi="Times New Roman"/>
    </w:rPr>
  </w:style>
  <w:style w:type="paragraph" w:styleId="Footer">
    <w:name w:val="footer"/>
    <w:basedOn w:val="Normal"/>
    <w:link w:val="FooterChar"/>
    <w:uiPriority w:val="99"/>
    <w:semiHidden/>
    <w:unhideWhenUsed/>
    <w:rsid w:val="00800AA3"/>
    <w:pPr>
      <w:tabs>
        <w:tab w:val="center" w:pos="4320"/>
        <w:tab w:val="right" w:pos="8640"/>
      </w:tabs>
    </w:pPr>
  </w:style>
  <w:style w:type="character" w:customStyle="1" w:styleId="FooterChar">
    <w:name w:val="Footer Char"/>
    <w:basedOn w:val="DefaultParagraphFont"/>
    <w:link w:val="Footer"/>
    <w:uiPriority w:val="99"/>
    <w:semiHidden/>
    <w:rsid w:val="00800AA3"/>
    <w:rPr>
      <w:rFonts w:ascii="Times New Roman" w:hAnsi="Times New Roman"/>
    </w:rPr>
  </w:style>
  <w:style w:type="character" w:customStyle="1" w:styleId="Heading1Char">
    <w:name w:val="Heading 1 Char"/>
    <w:basedOn w:val="DefaultParagraphFont"/>
    <w:link w:val="Heading1"/>
    <w:rsid w:val="00DF0A43"/>
    <w:rPr>
      <w:rFonts w:ascii="Times New Roman" w:eastAsia="Times New Roman" w:hAnsi="Times New Roman" w:cs="Times New Roman"/>
      <w:szCs w:val="20"/>
    </w:rPr>
  </w:style>
  <w:style w:type="character" w:customStyle="1" w:styleId="Heading2Char">
    <w:name w:val="Heading 2 Char"/>
    <w:basedOn w:val="DefaultParagraphFont"/>
    <w:link w:val="Heading2"/>
    <w:rsid w:val="00DF0A43"/>
    <w:rPr>
      <w:rFonts w:ascii="Bodoni MT" w:eastAsia="Times New Roman" w:hAnsi="Bodoni MT" w:cs="Times New Roman"/>
      <w:sz w:val="28"/>
      <w:szCs w:val="20"/>
    </w:rPr>
  </w:style>
  <w:style w:type="character" w:customStyle="1" w:styleId="Heading3Char">
    <w:name w:val="Heading 3 Char"/>
    <w:basedOn w:val="DefaultParagraphFont"/>
    <w:link w:val="Heading3"/>
    <w:rsid w:val="00DF0A43"/>
    <w:rPr>
      <w:rFonts w:ascii="Bookman Old Style" w:eastAsia="Times New Roman" w:hAnsi="Bookman Old Style" w:cs="Times New Roman"/>
      <w:szCs w:val="20"/>
      <w:u w:val="single"/>
    </w:rPr>
  </w:style>
  <w:style w:type="character" w:customStyle="1" w:styleId="Heading4Char">
    <w:name w:val="Heading 4 Char"/>
    <w:basedOn w:val="DefaultParagraphFont"/>
    <w:link w:val="Heading4"/>
    <w:rsid w:val="00DF0A43"/>
    <w:rPr>
      <w:rFonts w:ascii="Bookman Old Style" w:eastAsia="Times New Roman" w:hAnsi="Bookman Old Style" w:cs="Times New Roman"/>
      <w:sz w:val="22"/>
      <w:szCs w:val="20"/>
      <w:u w:val="single"/>
    </w:rPr>
  </w:style>
  <w:style w:type="character" w:customStyle="1" w:styleId="Heading6Char">
    <w:name w:val="Heading 6 Char"/>
    <w:basedOn w:val="DefaultParagraphFont"/>
    <w:link w:val="Heading6"/>
    <w:rsid w:val="00DF0A43"/>
    <w:rPr>
      <w:rFonts w:ascii="Bookman Old Style" w:eastAsia="Times New Roman" w:hAnsi="Bookman Old Style" w:cs="Times New Roman"/>
      <w:b/>
      <w:szCs w:val="20"/>
      <w:u w:val="single"/>
    </w:rPr>
  </w:style>
  <w:style w:type="paragraph" w:styleId="BodyTextIndent">
    <w:name w:val="Body Text Indent"/>
    <w:basedOn w:val="Normal"/>
    <w:link w:val="BodyTextIndentChar"/>
    <w:rsid w:val="00DF0A43"/>
    <w:pPr>
      <w:ind w:left="360"/>
    </w:pPr>
    <w:rPr>
      <w:rFonts w:ascii="Times New Roman" w:hAnsi="Times New Roman" w:cs="Times New Roman"/>
    </w:rPr>
  </w:style>
  <w:style w:type="character" w:customStyle="1" w:styleId="BodyTextIndentChar">
    <w:name w:val="Body Text Indent Char"/>
    <w:basedOn w:val="DefaultParagraphFont"/>
    <w:link w:val="BodyTextIndent"/>
    <w:rsid w:val="00DF0A43"/>
    <w:rPr>
      <w:rFonts w:ascii="Times New Roman" w:eastAsia="Times New Roman" w:hAnsi="Times New Roman" w:cs="Times New Roman"/>
    </w:rPr>
  </w:style>
  <w:style w:type="table" w:styleId="TableGrid">
    <w:name w:val="Table Grid"/>
    <w:basedOn w:val="TableNormal"/>
    <w:rsid w:val="00AB139B"/>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D129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695</Words>
  <Characters>3966</Characters>
  <Application>Microsoft Word 12.1.0</Application>
  <DocSecurity>0</DocSecurity>
  <Lines>33</Lines>
  <Paragraphs>7</Paragraphs>
  <ScaleCrop>false</ScaleCrop>
  <HeadingPairs>
    <vt:vector size="2" baseType="variant">
      <vt:variant>
        <vt:lpstr>Title</vt:lpstr>
      </vt:variant>
      <vt:variant>
        <vt:i4>1</vt:i4>
      </vt:variant>
    </vt:vector>
  </HeadingPairs>
  <TitlesOfParts>
    <vt:vector size="1" baseType="lpstr">
      <vt:lpstr/>
    </vt:vector>
  </TitlesOfParts>
  <Company>CWU</Company>
  <LinksUpToDate>false</LinksUpToDate>
  <CharactersWithSpaces>4870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Caldwell</dc:creator>
  <cp:lastModifiedBy>Kristin Caldwell</cp:lastModifiedBy>
  <cp:revision>7</cp:revision>
  <cp:lastPrinted>2015-06-09T15:24:00Z</cp:lastPrinted>
  <dcterms:created xsi:type="dcterms:W3CDTF">2015-07-20T20:39:00Z</dcterms:created>
  <dcterms:modified xsi:type="dcterms:W3CDTF">2015-07-28T21:35:00Z</dcterms:modified>
</cp:coreProperties>
</file>