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37EA" w:rsidRPr="000737EA" w:rsidRDefault="000737EA" w:rsidP="000737EA">
      <w:pPr>
        <w:rPr>
          <w:rFonts w:ascii="Georgia" w:hAnsi="Georgia"/>
          <w:b/>
          <w:sz w:val="21"/>
          <w:u w:val="single"/>
        </w:rPr>
      </w:pPr>
    </w:p>
    <w:p w:rsidR="00264871" w:rsidRDefault="00EF27AD" w:rsidP="00264871">
      <w:pPr>
        <w:jc w:val="center"/>
        <w:rPr>
          <w:rFonts w:ascii="Georgia" w:hAnsi="Georgia"/>
          <w:i/>
          <w:sz w:val="20"/>
        </w:rPr>
      </w:pPr>
      <w:r>
        <w:rPr>
          <w:rFonts w:ascii="Georgia" w:hAnsi="Georgia"/>
          <w:i/>
          <w:sz w:val="20"/>
        </w:rPr>
        <w:t>Because of the mentoring relationship</w:t>
      </w:r>
      <w:r w:rsidRPr="00C53DF7">
        <w:rPr>
          <w:rFonts w:ascii="Georgia" w:hAnsi="Georgia"/>
          <w:i/>
          <w:sz w:val="20"/>
        </w:rPr>
        <w:t xml:space="preserve"> you have with your Life Group members, you will likely be one of the first people they come to with serious issues.</w:t>
      </w:r>
      <w:r w:rsidR="00264871">
        <w:rPr>
          <w:rFonts w:ascii="Georgia" w:hAnsi="Georgia"/>
          <w:i/>
          <w:sz w:val="20"/>
        </w:rPr>
        <w:t xml:space="preserve"> You will also be</w:t>
      </w:r>
      <w:r>
        <w:rPr>
          <w:rFonts w:ascii="Georgia" w:hAnsi="Georgia"/>
          <w:i/>
          <w:sz w:val="20"/>
        </w:rPr>
        <w:t xml:space="preserve"> able to pick up on other serious </w:t>
      </w:r>
    </w:p>
    <w:p w:rsidR="00EF27AD" w:rsidRPr="00264871" w:rsidRDefault="00EF27AD" w:rsidP="00264871">
      <w:pPr>
        <w:ind w:firstLine="720"/>
        <w:jc w:val="center"/>
        <w:rPr>
          <w:rFonts w:ascii="Georgia" w:hAnsi="Georgia"/>
          <w:i/>
          <w:sz w:val="20"/>
        </w:rPr>
      </w:pPr>
      <w:r>
        <w:rPr>
          <w:rFonts w:ascii="Georgia" w:hAnsi="Georgia"/>
          <w:i/>
          <w:sz w:val="20"/>
        </w:rPr>
        <w:t>issues lingering beneath the surface.</w:t>
      </w:r>
      <w:r w:rsidRPr="00C53DF7">
        <w:rPr>
          <w:rFonts w:ascii="Georgia" w:hAnsi="Georgia"/>
          <w:i/>
          <w:sz w:val="20"/>
        </w:rPr>
        <w:t xml:space="preserve"> They may initiate the conversation, but more </w:t>
      </w:r>
      <w:r>
        <w:rPr>
          <w:rFonts w:ascii="Georgia" w:hAnsi="Georgia"/>
          <w:i/>
          <w:sz w:val="20"/>
        </w:rPr>
        <w:t>likely these issue</w:t>
      </w:r>
      <w:r w:rsidRPr="00C53DF7">
        <w:rPr>
          <w:rFonts w:ascii="Georgia" w:hAnsi="Georgia"/>
          <w:i/>
          <w:sz w:val="20"/>
        </w:rPr>
        <w:t xml:space="preserve">s will come up as you </w:t>
      </w:r>
      <w:r>
        <w:rPr>
          <w:rFonts w:ascii="Georgia" w:hAnsi="Georgia"/>
          <w:i/>
          <w:sz w:val="20"/>
        </w:rPr>
        <w:t>gain their trust</w:t>
      </w:r>
      <w:r w:rsidRPr="00C53DF7">
        <w:rPr>
          <w:rFonts w:ascii="Georgia" w:hAnsi="Georgia"/>
          <w:i/>
          <w:sz w:val="20"/>
        </w:rPr>
        <w:t xml:space="preserve"> and ask questions. </w:t>
      </w:r>
      <w:r>
        <w:rPr>
          <w:rFonts w:ascii="Georgia" w:hAnsi="Georgia"/>
          <w:i/>
          <w:sz w:val="20"/>
        </w:rPr>
        <w:t xml:space="preserve">If you are concerned that someone may be depressed or thinking about taking their own life, do the following assessment. </w:t>
      </w:r>
      <w:r>
        <w:rPr>
          <w:rFonts w:ascii="Georgia" w:hAnsi="Georgia"/>
          <w:b/>
          <w:i/>
          <w:sz w:val="20"/>
        </w:rPr>
        <w:t>If you need help, talk to the staff immediately.</w:t>
      </w:r>
    </w:p>
    <w:p w:rsidR="00C41AE9" w:rsidRDefault="00C41AE9" w:rsidP="000737EA">
      <w:pPr>
        <w:rPr>
          <w:rFonts w:ascii="Georgia" w:hAnsi="Georgia"/>
          <w:b/>
          <w:sz w:val="21"/>
          <w:u w:val="single"/>
        </w:rPr>
      </w:pPr>
    </w:p>
    <w:p w:rsidR="00C064DE" w:rsidRDefault="00C064DE" w:rsidP="000737EA">
      <w:pPr>
        <w:rPr>
          <w:rFonts w:ascii="Georgia" w:hAnsi="Georgia"/>
          <w:b/>
          <w:sz w:val="21"/>
          <w:u w:val="single"/>
        </w:rPr>
      </w:pPr>
    </w:p>
    <w:p w:rsidR="000737EA" w:rsidRPr="00C064DE" w:rsidRDefault="00EF27AD" w:rsidP="00C064DE">
      <w:pPr>
        <w:spacing w:after="120"/>
        <w:rPr>
          <w:rFonts w:ascii="Georgia" w:hAnsi="Georgia"/>
          <w:b/>
          <w:sz w:val="21"/>
          <w:u w:val="single"/>
        </w:rPr>
      </w:pPr>
      <w:r>
        <w:rPr>
          <w:rFonts w:ascii="Georgia" w:hAnsi="Georgia"/>
          <w:b/>
          <w:sz w:val="21"/>
          <w:u w:val="single"/>
        </w:rPr>
        <w:t>If you are concerned that someone is struggling with depression, ask the following questions</w:t>
      </w:r>
      <w:r w:rsidR="00C064DE">
        <w:rPr>
          <w:rFonts w:ascii="Georgia" w:hAnsi="Georgia"/>
          <w:b/>
          <w:sz w:val="21"/>
          <w:u w:val="single"/>
        </w:rPr>
        <w:t>:</w:t>
      </w:r>
    </w:p>
    <w:p w:rsidR="00DF3B68" w:rsidRDefault="000737EA" w:rsidP="00DF3B68">
      <w:pPr>
        <w:numPr>
          <w:ilvl w:val="0"/>
          <w:numId w:val="4"/>
        </w:numPr>
        <w:rPr>
          <w:rFonts w:ascii="Georgia" w:hAnsi="Georgia"/>
          <w:sz w:val="21"/>
        </w:rPr>
      </w:pPr>
      <w:r w:rsidRPr="000737EA">
        <w:rPr>
          <w:rFonts w:ascii="Georgia" w:hAnsi="Georgia"/>
          <w:sz w:val="21"/>
        </w:rPr>
        <w:t>Have you been feeling sad or unhappy?  If they say yes, they may be depressed.</w:t>
      </w:r>
    </w:p>
    <w:p w:rsidR="00DF3B68" w:rsidRDefault="00DF3B68" w:rsidP="00DF3B68">
      <w:pPr>
        <w:ind w:left="720"/>
        <w:rPr>
          <w:rFonts w:ascii="Georgia" w:hAnsi="Georgia"/>
          <w:sz w:val="21"/>
        </w:rPr>
      </w:pPr>
    </w:p>
    <w:p w:rsidR="000737EA" w:rsidRPr="00DF3B68" w:rsidRDefault="00DF3B68" w:rsidP="00DF3B68">
      <w:pPr>
        <w:numPr>
          <w:ilvl w:val="0"/>
          <w:numId w:val="4"/>
        </w:numPr>
        <w:rPr>
          <w:rFonts w:ascii="Georgia" w:hAnsi="Georgia"/>
          <w:sz w:val="21"/>
        </w:rPr>
      </w:pPr>
      <w:r w:rsidRPr="00DF3B68">
        <w:rPr>
          <w:rFonts w:ascii="Georgia" w:hAnsi="Georgia"/>
          <w:sz w:val="21"/>
        </w:rPr>
        <w:t>Do you feel depressed? Where would you rate yourself on a scale of 1-10? If it’</w:t>
      </w:r>
      <w:r>
        <w:rPr>
          <w:rFonts w:ascii="Georgia" w:hAnsi="Georgia"/>
          <w:sz w:val="21"/>
        </w:rPr>
        <w:t>s an 8 or above, be concerned.</w:t>
      </w:r>
    </w:p>
    <w:p w:rsidR="000737EA" w:rsidRPr="000737EA" w:rsidRDefault="000737EA" w:rsidP="000737EA">
      <w:pPr>
        <w:rPr>
          <w:rFonts w:ascii="Georgia" w:hAnsi="Georgia"/>
          <w:sz w:val="21"/>
        </w:rPr>
      </w:pPr>
    </w:p>
    <w:p w:rsidR="000737EA" w:rsidRPr="000737EA" w:rsidRDefault="000737EA" w:rsidP="000737EA">
      <w:pPr>
        <w:numPr>
          <w:ilvl w:val="0"/>
          <w:numId w:val="4"/>
        </w:numPr>
        <w:rPr>
          <w:rFonts w:ascii="Georgia" w:hAnsi="Georgia"/>
          <w:sz w:val="21"/>
        </w:rPr>
      </w:pPr>
      <w:r w:rsidRPr="000737EA">
        <w:rPr>
          <w:rFonts w:ascii="Georgia" w:hAnsi="Georgia"/>
          <w:sz w:val="21"/>
        </w:rPr>
        <w:t>Do you ever feel hopeless?  Does it seem as if things can never get better?  Suicide is often associated with hopeless thoughts.</w:t>
      </w:r>
    </w:p>
    <w:p w:rsidR="000737EA" w:rsidRPr="000737EA" w:rsidRDefault="000737EA" w:rsidP="000737EA">
      <w:pPr>
        <w:rPr>
          <w:rFonts w:ascii="Georgia" w:hAnsi="Georgia"/>
          <w:sz w:val="21"/>
        </w:rPr>
      </w:pPr>
    </w:p>
    <w:p w:rsidR="000737EA" w:rsidRPr="000737EA" w:rsidRDefault="000737EA" w:rsidP="000737EA">
      <w:pPr>
        <w:numPr>
          <w:ilvl w:val="0"/>
          <w:numId w:val="4"/>
        </w:numPr>
        <w:rPr>
          <w:rFonts w:ascii="Georgia" w:hAnsi="Georgia"/>
          <w:sz w:val="21"/>
        </w:rPr>
      </w:pPr>
      <w:r w:rsidRPr="000737EA">
        <w:rPr>
          <w:rFonts w:ascii="Georgia" w:hAnsi="Georgia"/>
          <w:sz w:val="21"/>
        </w:rPr>
        <w:t>Do you have thoughts of death?  Yes = suicidal wishes, but not necessarily suicide plans.  Many depressed people say they think they’d be better off dead and wish they’d die in their sle</w:t>
      </w:r>
      <w:r w:rsidR="00AA140A">
        <w:rPr>
          <w:rFonts w:ascii="Georgia" w:hAnsi="Georgia"/>
          <w:sz w:val="21"/>
        </w:rPr>
        <w:t>ep or get killed in an accident;</w:t>
      </w:r>
      <w:r w:rsidRPr="000737EA">
        <w:rPr>
          <w:rFonts w:ascii="Georgia" w:hAnsi="Georgia"/>
          <w:sz w:val="21"/>
        </w:rPr>
        <w:t xml:space="preserve"> however</w:t>
      </w:r>
      <w:r w:rsidR="00AA140A">
        <w:rPr>
          <w:rFonts w:ascii="Georgia" w:hAnsi="Georgia"/>
          <w:sz w:val="21"/>
        </w:rPr>
        <w:t>,</w:t>
      </w:r>
      <w:r w:rsidRPr="000737EA">
        <w:rPr>
          <w:rFonts w:ascii="Georgia" w:hAnsi="Georgia"/>
          <w:sz w:val="21"/>
        </w:rPr>
        <w:t xml:space="preserve"> most of them say they have no intention of killing themselves.</w:t>
      </w:r>
    </w:p>
    <w:p w:rsidR="000737EA" w:rsidRPr="000737EA" w:rsidRDefault="000737EA" w:rsidP="000737EA">
      <w:pPr>
        <w:rPr>
          <w:rFonts w:ascii="Georgia" w:hAnsi="Georgia"/>
          <w:sz w:val="21"/>
        </w:rPr>
      </w:pPr>
    </w:p>
    <w:p w:rsidR="000737EA" w:rsidRPr="000737EA" w:rsidRDefault="000737EA" w:rsidP="000737EA">
      <w:pPr>
        <w:numPr>
          <w:ilvl w:val="0"/>
          <w:numId w:val="4"/>
        </w:numPr>
        <w:rPr>
          <w:rFonts w:ascii="Georgia" w:hAnsi="Georgia"/>
          <w:sz w:val="21"/>
        </w:rPr>
      </w:pPr>
      <w:r w:rsidRPr="000737EA">
        <w:rPr>
          <w:rFonts w:ascii="Georgia" w:hAnsi="Georgia"/>
          <w:sz w:val="21"/>
        </w:rPr>
        <w:t>Do you ever have actual suicidal impulses?  Do you have any urge to kill yourself?  Yes = actual desire to die.  This is a more serious situation.</w:t>
      </w:r>
    </w:p>
    <w:p w:rsidR="000737EA" w:rsidRPr="000737EA" w:rsidRDefault="000737EA" w:rsidP="000737EA">
      <w:pPr>
        <w:rPr>
          <w:rFonts w:ascii="Georgia" w:hAnsi="Georgia"/>
          <w:sz w:val="21"/>
        </w:rPr>
      </w:pPr>
    </w:p>
    <w:p w:rsidR="000737EA" w:rsidRPr="000737EA" w:rsidRDefault="000737EA" w:rsidP="000737EA">
      <w:pPr>
        <w:numPr>
          <w:ilvl w:val="0"/>
          <w:numId w:val="4"/>
        </w:numPr>
        <w:rPr>
          <w:rFonts w:ascii="Georgia" w:hAnsi="Georgia"/>
          <w:sz w:val="21"/>
        </w:rPr>
      </w:pPr>
      <w:r w:rsidRPr="000737EA">
        <w:rPr>
          <w:rFonts w:ascii="Georgia" w:hAnsi="Georgia"/>
          <w:sz w:val="21"/>
        </w:rPr>
        <w:t>Do you have any actual plans to kill yourself?  If yes, then ask for their specific plans.  What steps have they taken to put their plans into action?  The more specific the plan, and the more preparations that have taken place</w:t>
      </w:r>
      <w:r w:rsidR="00B958F8">
        <w:rPr>
          <w:rFonts w:ascii="Georgia" w:hAnsi="Georgia"/>
          <w:sz w:val="21"/>
        </w:rPr>
        <w:t>, which</w:t>
      </w:r>
      <w:r w:rsidRPr="000737EA">
        <w:rPr>
          <w:rFonts w:ascii="Georgia" w:hAnsi="Georgia"/>
          <w:sz w:val="21"/>
        </w:rPr>
        <w:t xml:space="preserve"> mean</w:t>
      </w:r>
      <w:r w:rsidR="00B958F8">
        <w:rPr>
          <w:rFonts w:ascii="Georgia" w:hAnsi="Georgia"/>
          <w:sz w:val="21"/>
        </w:rPr>
        <w:t>s</w:t>
      </w:r>
      <w:r w:rsidRPr="000737EA">
        <w:rPr>
          <w:rFonts w:ascii="Georgia" w:hAnsi="Georgia"/>
          <w:sz w:val="21"/>
        </w:rPr>
        <w:t xml:space="preserve"> more actual danger. </w:t>
      </w:r>
    </w:p>
    <w:p w:rsidR="000737EA" w:rsidRPr="000737EA" w:rsidRDefault="000737EA" w:rsidP="000737EA">
      <w:pPr>
        <w:rPr>
          <w:rFonts w:ascii="Georgia" w:hAnsi="Georgia"/>
          <w:sz w:val="21"/>
        </w:rPr>
      </w:pPr>
    </w:p>
    <w:p w:rsidR="000737EA" w:rsidRPr="000737EA" w:rsidRDefault="000737EA" w:rsidP="000737EA">
      <w:pPr>
        <w:numPr>
          <w:ilvl w:val="0"/>
          <w:numId w:val="4"/>
        </w:numPr>
        <w:rPr>
          <w:rFonts w:ascii="Georgia" w:hAnsi="Georgia"/>
          <w:sz w:val="21"/>
        </w:rPr>
      </w:pPr>
      <w:r w:rsidRPr="000737EA">
        <w:rPr>
          <w:rFonts w:ascii="Georgia" w:hAnsi="Georgia"/>
          <w:sz w:val="21"/>
        </w:rPr>
        <w:t>When do you plan to kill yourself?</w:t>
      </w:r>
    </w:p>
    <w:p w:rsidR="000737EA" w:rsidRPr="000737EA" w:rsidRDefault="000737EA" w:rsidP="000737EA">
      <w:pPr>
        <w:rPr>
          <w:rFonts w:ascii="Georgia" w:hAnsi="Georgia"/>
          <w:sz w:val="21"/>
        </w:rPr>
      </w:pPr>
    </w:p>
    <w:p w:rsidR="00DF3B68" w:rsidRDefault="000737EA" w:rsidP="000737EA">
      <w:pPr>
        <w:numPr>
          <w:ilvl w:val="0"/>
          <w:numId w:val="4"/>
        </w:numPr>
        <w:rPr>
          <w:rFonts w:ascii="Georgia" w:hAnsi="Georgia"/>
          <w:sz w:val="21"/>
        </w:rPr>
      </w:pPr>
      <w:r w:rsidRPr="000737EA">
        <w:rPr>
          <w:rFonts w:ascii="Georgia" w:hAnsi="Georgia"/>
          <w:sz w:val="21"/>
        </w:rPr>
        <w:t>Is there anything that would hold you back, such as family or religious convictions?  If the person says that people would be better off without them, then suicide is more likely.</w:t>
      </w:r>
    </w:p>
    <w:p w:rsidR="00DF3B68" w:rsidRDefault="00DF3B68" w:rsidP="00DF3B68">
      <w:pPr>
        <w:rPr>
          <w:rFonts w:ascii="Georgia" w:hAnsi="Georgia"/>
          <w:sz w:val="21"/>
        </w:rPr>
      </w:pPr>
    </w:p>
    <w:p w:rsidR="00DF3B68" w:rsidRDefault="00DF3B68" w:rsidP="00DF3B68">
      <w:pPr>
        <w:numPr>
          <w:ilvl w:val="1"/>
          <w:numId w:val="4"/>
        </w:numPr>
        <w:rPr>
          <w:rFonts w:ascii="Georgia" w:hAnsi="Georgia"/>
          <w:sz w:val="21"/>
        </w:rPr>
      </w:pPr>
      <w:r>
        <w:rPr>
          <w:rFonts w:ascii="Georgia" w:hAnsi="Georgia"/>
          <w:sz w:val="21"/>
        </w:rPr>
        <w:t xml:space="preserve">If </w:t>
      </w:r>
      <w:r w:rsidR="00B958F8">
        <w:rPr>
          <w:rFonts w:ascii="Georgia" w:hAnsi="Georgia"/>
          <w:sz w:val="21"/>
        </w:rPr>
        <w:t>they say</w:t>
      </w:r>
      <w:r>
        <w:rPr>
          <w:rFonts w:ascii="Georgia" w:hAnsi="Georgia"/>
          <w:sz w:val="21"/>
        </w:rPr>
        <w:t xml:space="preserve"> something would hold them back, emphasize that.</w:t>
      </w:r>
    </w:p>
    <w:p w:rsidR="005D0D95" w:rsidRDefault="00DF3B68" w:rsidP="00DF3B68">
      <w:pPr>
        <w:numPr>
          <w:ilvl w:val="2"/>
          <w:numId w:val="4"/>
        </w:numPr>
        <w:rPr>
          <w:rFonts w:ascii="Georgia" w:hAnsi="Georgia"/>
          <w:sz w:val="21"/>
        </w:rPr>
      </w:pPr>
      <w:r>
        <w:rPr>
          <w:rFonts w:ascii="Georgia" w:hAnsi="Georgia"/>
          <w:sz w:val="21"/>
        </w:rPr>
        <w:t xml:space="preserve">Ex. “Yes, your family would be completely </w:t>
      </w:r>
      <w:r w:rsidR="00B958F8">
        <w:rPr>
          <w:rFonts w:ascii="Georgia" w:hAnsi="Georgia"/>
          <w:sz w:val="21"/>
        </w:rPr>
        <w:t>devastated if anything were</w:t>
      </w:r>
      <w:r>
        <w:rPr>
          <w:rFonts w:ascii="Georgia" w:hAnsi="Georgia"/>
          <w:sz w:val="21"/>
        </w:rPr>
        <w:t xml:space="preserve"> </w:t>
      </w:r>
      <w:r w:rsidR="00B958F8">
        <w:rPr>
          <w:rFonts w:ascii="Georgia" w:hAnsi="Georgia"/>
          <w:sz w:val="21"/>
        </w:rPr>
        <w:t xml:space="preserve">ever </w:t>
      </w:r>
      <w:r>
        <w:rPr>
          <w:rFonts w:ascii="Georgia" w:hAnsi="Georgia"/>
          <w:sz w:val="21"/>
        </w:rPr>
        <w:t>to happen to you….”</w:t>
      </w:r>
    </w:p>
    <w:p w:rsidR="005D0D95" w:rsidRDefault="005D0D95" w:rsidP="005D0D95">
      <w:pPr>
        <w:rPr>
          <w:rFonts w:ascii="Georgia" w:hAnsi="Georgia"/>
          <w:sz w:val="21"/>
        </w:rPr>
      </w:pPr>
    </w:p>
    <w:p w:rsidR="009C3231" w:rsidRDefault="005D0D95" w:rsidP="005D0D95">
      <w:pPr>
        <w:rPr>
          <w:rFonts w:ascii="Georgia" w:hAnsi="Georgia"/>
          <w:b/>
          <w:sz w:val="21"/>
        </w:rPr>
      </w:pPr>
      <w:r w:rsidRPr="002D35E2">
        <w:rPr>
          <w:rFonts w:ascii="Georgia" w:hAnsi="Georgia"/>
          <w:b/>
          <w:sz w:val="21"/>
        </w:rPr>
        <w:t>If at the end of these questions you feel like this person is suicidal, then you need to follow the steps on the “What To Do In An Emergency” page.</w:t>
      </w:r>
    </w:p>
    <w:p w:rsidR="000737EA" w:rsidRPr="002D35E2" w:rsidRDefault="009C3231" w:rsidP="005D0D95">
      <w:pPr>
        <w:rPr>
          <w:rFonts w:ascii="Georgia" w:hAnsi="Georgia"/>
          <w:b/>
          <w:sz w:val="21"/>
        </w:rPr>
      </w:pPr>
      <w:r>
        <w:rPr>
          <w:rFonts w:ascii="Georgia" w:hAnsi="Georgia"/>
          <w:b/>
          <w:sz w:val="21"/>
        </w:rPr>
        <w:br w:type="page"/>
      </w:r>
    </w:p>
    <w:p w:rsidR="00C064DE" w:rsidRPr="00C064DE" w:rsidRDefault="00C064DE" w:rsidP="000737EA">
      <w:pPr>
        <w:rPr>
          <w:rFonts w:ascii="Georgia" w:hAnsi="Georgia"/>
          <w:b/>
          <w:sz w:val="21"/>
          <w:u w:val="single"/>
        </w:rPr>
      </w:pPr>
    </w:p>
    <w:sectPr w:rsidR="00C064DE" w:rsidRPr="00C064DE" w:rsidSect="00323926">
      <w:headerReference w:type="default" r:id="rId5"/>
      <w:footerReference w:type="default" r:id="rId6"/>
      <w:headerReference w:type="first" r:id="rId7"/>
      <w:footerReference w:type="first" r:id="rId8"/>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doni MT">
    <w:altName w:val="Times New Roman"/>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ritannic Bold">
    <w:altName w:val="Malgun Gothic"/>
    <w:panose1 w:val="020B0903060703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773FD" w:rsidRPr="009534D5" w:rsidRDefault="00D773FD" w:rsidP="00D773FD">
    <w:pPr>
      <w:pStyle w:val="Footer"/>
      <w:jc w:val="right"/>
      <w:rPr>
        <w:rFonts w:ascii="Georgia" w:hAnsi="Georgia"/>
        <w:b/>
        <w:sz w:val="21"/>
      </w:rPr>
    </w:pPr>
    <w:r w:rsidRPr="009534D5">
      <w:rPr>
        <w:rFonts w:ascii="Georgia" w:hAnsi="Georgia"/>
        <w:b/>
        <w:sz w:val="21"/>
      </w:rPr>
      <w:t>8</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D0D95" w:rsidRPr="009534D5" w:rsidRDefault="00D773FD" w:rsidP="0005323C">
    <w:pPr>
      <w:jc w:val="right"/>
      <w:rPr>
        <w:rFonts w:ascii="Georgia" w:hAnsi="Georgia"/>
        <w:b/>
        <w:i/>
        <w:smallCaps/>
        <w:sz w:val="21"/>
      </w:rPr>
    </w:pPr>
    <w:r w:rsidRPr="009534D5">
      <w:rPr>
        <w:rStyle w:val="PageNumber"/>
        <w:rFonts w:ascii="Georgia" w:hAnsi="Georgia"/>
        <w:b/>
        <w:sz w:val="21"/>
      </w:rPr>
      <w:t>7</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D0D95" w:rsidRPr="00DF0A43" w:rsidRDefault="005D0D95" w:rsidP="00DF0A43">
    <w:pPr>
      <w:pStyle w:val="Header"/>
    </w:pPr>
    <w:r>
      <w:rPr>
        <w:noProof/>
      </w:rPr>
      <w:drawing>
        <wp:anchor distT="0" distB="0" distL="91440" distR="91440" simplePos="0" relativeHeight="251661312" behindDoc="0" locked="0" layoutInCell="1" allowOverlap="1">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D0D95" w:rsidRPr="00DF15ED" w:rsidRDefault="005D0D95"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Pr>
        <w:rFonts w:ascii="Britannic Bold" w:hAnsi="Britannic Bold"/>
        <w:noProof/>
        <w:sz w:val="36"/>
      </w:rPr>
      <w:t>How Can I Tell If Someone Is Suicidal?</w:t>
    </w:r>
  </w:p>
  <w:p w:rsidR="005D0D95" w:rsidRPr="00B22602" w:rsidRDefault="00EF27AD" w:rsidP="00DF0A43">
    <w:pPr>
      <w:pStyle w:val="Header"/>
      <w:spacing w:before="60" w:after="120"/>
      <w:jc w:val="center"/>
      <w:rPr>
        <w:rFonts w:ascii="Georgia" w:hAnsi="Georgia"/>
        <w:i/>
      </w:rPr>
    </w:pPr>
    <w:r>
      <w:rPr>
        <w:rFonts w:ascii="Georgia" w:hAnsi="Georgia"/>
        <w:i/>
      </w:rPr>
      <w:t>Assessment To Determine If Someone Is A Danger To Themselves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40BF6"/>
    <w:multiLevelType w:val="singleLevel"/>
    <w:tmpl w:val="0409000F"/>
    <w:lvl w:ilvl="0">
      <w:start w:val="1"/>
      <w:numFmt w:val="decimal"/>
      <w:lvlText w:val="%1."/>
      <w:lvlJc w:val="left"/>
      <w:pPr>
        <w:tabs>
          <w:tab w:val="num" w:pos="720"/>
        </w:tabs>
        <w:ind w:left="720" w:hanging="360"/>
      </w:pPr>
    </w:lvl>
  </w:abstractNum>
  <w:abstractNum w:abstractNumId="2">
    <w:nsid w:val="30E449FC"/>
    <w:multiLevelType w:val="hybridMultilevel"/>
    <w:tmpl w:val="4A10C64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54C6BD1"/>
    <w:multiLevelType w:val="hybridMultilevel"/>
    <w:tmpl w:val="19E4AE76"/>
    <w:lvl w:ilvl="0" w:tplc="000F0409">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bordersDoNotSurroundHeader/>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800AA3"/>
    <w:rsid w:val="0005323C"/>
    <w:rsid w:val="000737EA"/>
    <w:rsid w:val="00074973"/>
    <w:rsid w:val="00081B9C"/>
    <w:rsid w:val="000C595C"/>
    <w:rsid w:val="000D08A6"/>
    <w:rsid w:val="000F4771"/>
    <w:rsid w:val="001151CA"/>
    <w:rsid w:val="001240C1"/>
    <w:rsid w:val="00157410"/>
    <w:rsid w:val="00172717"/>
    <w:rsid w:val="00264871"/>
    <w:rsid w:val="002B0ED9"/>
    <w:rsid w:val="002D35E2"/>
    <w:rsid w:val="00323926"/>
    <w:rsid w:val="00344E3D"/>
    <w:rsid w:val="00382899"/>
    <w:rsid w:val="003F33C2"/>
    <w:rsid w:val="00425B67"/>
    <w:rsid w:val="004F1F7B"/>
    <w:rsid w:val="005618BB"/>
    <w:rsid w:val="005D0D95"/>
    <w:rsid w:val="005F799F"/>
    <w:rsid w:val="00723F64"/>
    <w:rsid w:val="007503BB"/>
    <w:rsid w:val="007E3434"/>
    <w:rsid w:val="00800AA3"/>
    <w:rsid w:val="00891A94"/>
    <w:rsid w:val="009534D5"/>
    <w:rsid w:val="00976C5A"/>
    <w:rsid w:val="009A7C4C"/>
    <w:rsid w:val="009C3231"/>
    <w:rsid w:val="00A432E3"/>
    <w:rsid w:val="00A849C1"/>
    <w:rsid w:val="00AA140A"/>
    <w:rsid w:val="00B06319"/>
    <w:rsid w:val="00B22602"/>
    <w:rsid w:val="00B44EF3"/>
    <w:rsid w:val="00B958F8"/>
    <w:rsid w:val="00BD51B2"/>
    <w:rsid w:val="00C064DE"/>
    <w:rsid w:val="00C336A1"/>
    <w:rsid w:val="00C41AE9"/>
    <w:rsid w:val="00C429F7"/>
    <w:rsid w:val="00CC653B"/>
    <w:rsid w:val="00D15B29"/>
    <w:rsid w:val="00D63FBF"/>
    <w:rsid w:val="00D773FD"/>
    <w:rsid w:val="00DF0A43"/>
    <w:rsid w:val="00DF15ED"/>
    <w:rsid w:val="00DF3B68"/>
    <w:rsid w:val="00E17D0D"/>
    <w:rsid w:val="00EE6BE8"/>
    <w:rsid w:val="00EF27AD"/>
    <w:rsid w:val="00EF30BD"/>
    <w:rsid w:val="00FE047C"/>
  </w:rsids>
  <m:mathPr>
    <m:mathFont m:val="Bodoni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0AA3"/>
    <w:pPr>
      <w:tabs>
        <w:tab w:val="center" w:pos="4320"/>
        <w:tab w:val="right" w:pos="8640"/>
      </w:tabs>
    </w:pPr>
  </w:style>
  <w:style w:type="character" w:customStyle="1" w:styleId="HeaderChar">
    <w:name w:val="Header Char"/>
    <w:basedOn w:val="DefaultParagraphFont"/>
    <w:link w:val="Header"/>
    <w:uiPriority w:val="99"/>
    <w:semiHidden/>
    <w:rsid w:val="00800AA3"/>
    <w:rPr>
      <w:rFonts w:ascii="Times New Roman" w:hAnsi="Times New Roman"/>
    </w:rPr>
  </w:style>
  <w:style w:type="paragraph" w:styleId="Footer">
    <w:name w:val="footer"/>
    <w:basedOn w:val="Normal"/>
    <w:link w:val="FooterChar"/>
    <w:uiPriority w:val="99"/>
    <w:semiHidden/>
    <w:unhideWhenUsed/>
    <w:rsid w:val="00800AA3"/>
    <w:pPr>
      <w:tabs>
        <w:tab w:val="center" w:pos="4320"/>
        <w:tab w:val="right" w:pos="8640"/>
      </w:tabs>
    </w:pPr>
  </w:style>
  <w:style w:type="character" w:customStyle="1" w:styleId="FooterChar">
    <w:name w:val="Footer Char"/>
    <w:basedOn w:val="DefaultParagraphFont"/>
    <w:link w:val="Footer"/>
    <w:uiPriority w:val="99"/>
    <w:semiHidden/>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paragraph" w:styleId="ListParagraph">
    <w:name w:val="List Paragraph"/>
    <w:basedOn w:val="Normal"/>
    <w:rsid w:val="00DF3B68"/>
    <w:pPr>
      <w:ind w:left="720"/>
      <w:contextualSpacing/>
    </w:pPr>
  </w:style>
  <w:style w:type="character" w:styleId="PageNumber">
    <w:name w:val="page number"/>
    <w:basedOn w:val="DefaultParagraphFont"/>
    <w:rsid w:val="001240C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314</Words>
  <Characters>1791</Characters>
  <Application>Microsoft Word 12.1.0</Application>
  <DocSecurity>0</DocSecurity>
  <Lines>14</Lines>
  <Paragraphs>3</Paragraphs>
  <ScaleCrop>false</ScaleCrop>
  <Company>CWU</Company>
  <LinksUpToDate>false</LinksUpToDate>
  <CharactersWithSpaces>2199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Caldwell</dc:creator>
  <cp:keywords/>
  <cp:lastModifiedBy>Kristin Caldwell</cp:lastModifiedBy>
  <cp:revision>15</cp:revision>
  <cp:lastPrinted>2015-06-09T15:24:00Z</cp:lastPrinted>
  <dcterms:created xsi:type="dcterms:W3CDTF">2015-06-11T18:47:00Z</dcterms:created>
  <dcterms:modified xsi:type="dcterms:W3CDTF">2015-07-29T16:17:00Z</dcterms:modified>
</cp:coreProperties>
</file>