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09C1" w:rsidRDefault="006A09C1" w:rsidP="006A0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18"/>
        </w:rPr>
      </w:pPr>
    </w:p>
    <w:p w:rsidR="00936DF1" w:rsidRDefault="006A09C1" w:rsidP="0093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cs="Helvetica"/>
          <w:i/>
          <w:color w:val="000000"/>
          <w:sz w:val="20"/>
          <w:szCs w:val="18"/>
        </w:rPr>
      </w:pPr>
      <w:r w:rsidRPr="006A09C1">
        <w:rPr>
          <w:rFonts w:ascii="Georgia" w:eastAsiaTheme="minorHAnsi" w:hAnsi="Georgia" w:cs="Helvetica"/>
          <w:i/>
          <w:color w:val="000000"/>
          <w:sz w:val="20"/>
          <w:szCs w:val="18"/>
        </w:rPr>
        <w:t xml:space="preserve">Ever feel overwhelmed by all the things for which you want to pray? It can be frustrating, or even paralyzing, as your list of prayer requests grows and grows! This is a tool that will help you divide up </w:t>
      </w:r>
    </w:p>
    <w:p w:rsidR="006A09C1" w:rsidRPr="006A09C1" w:rsidRDefault="00936DF1" w:rsidP="0093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cs="Helvetica"/>
          <w:i/>
          <w:color w:val="000000"/>
          <w:sz w:val="20"/>
          <w:szCs w:val="18"/>
        </w:rPr>
      </w:pPr>
      <w:r>
        <w:rPr>
          <w:rFonts w:ascii="Georgia" w:eastAsiaTheme="minorHAnsi" w:hAnsi="Georgia" w:cs="Helvetica"/>
          <w:i/>
          <w:color w:val="000000"/>
          <w:sz w:val="20"/>
          <w:szCs w:val="18"/>
        </w:rPr>
        <w:tab/>
      </w:r>
      <w:proofErr w:type="gramStart"/>
      <w:r w:rsidR="006A09C1" w:rsidRPr="006A09C1">
        <w:rPr>
          <w:rFonts w:ascii="Georgia" w:eastAsiaTheme="minorHAnsi" w:hAnsi="Georgia" w:cs="Helvetica"/>
          <w:i/>
          <w:color w:val="000000"/>
          <w:sz w:val="20"/>
          <w:szCs w:val="18"/>
        </w:rPr>
        <w:t>your</w:t>
      </w:r>
      <w:proofErr w:type="gramEnd"/>
      <w:r w:rsidR="006A09C1" w:rsidRPr="006A09C1">
        <w:rPr>
          <w:rFonts w:ascii="Georgia" w:eastAsiaTheme="minorHAnsi" w:hAnsi="Georgia" w:cs="Helvetica"/>
          <w:i/>
          <w:color w:val="000000"/>
          <w:sz w:val="20"/>
          <w:szCs w:val="18"/>
        </w:rPr>
        <w:t xml:space="preserve"> prayer requests so that you focus on only a few each day, but still cover them all throughout the week.</w:t>
      </w:r>
    </w:p>
    <w:p w:rsidR="006A09C1" w:rsidRPr="006A09C1" w:rsidRDefault="006A09C1" w:rsidP="006A09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s="Helvetica"/>
          <w:color w:val="000000"/>
          <w:sz w:val="21"/>
          <w:szCs w:val="18"/>
        </w:rPr>
      </w:pPr>
    </w:p>
    <w:p w:rsidR="0034000B" w:rsidRDefault="006A09C1" w:rsidP="006A09C1">
      <w:pPr>
        <w:rPr>
          <w:rFonts w:ascii="Georgia" w:eastAsiaTheme="minorHAnsi" w:hAnsi="Georgia" w:cs="Times New Roman"/>
          <w:color w:val="000000"/>
          <w:sz w:val="21"/>
          <w:szCs w:val="28"/>
        </w:rPr>
      </w:pPr>
      <w:r w:rsidRPr="006A09C1">
        <w:rPr>
          <w:rFonts w:ascii="Georgia" w:eastAsiaTheme="minorHAnsi" w:hAnsi="Georgia" w:cs="Times New Roman"/>
          <w:color w:val="000000"/>
          <w:sz w:val="21"/>
          <w:szCs w:val="28"/>
        </w:rPr>
        <w:t>Planning a weekly schedule for prayer can help you better manage your prayer life. The idea is simple: make a list of the things you want to pray for consistently, and then break your prayers up throughout the week. So on Monday, maybe you pray for your family; Tuesday, you pray for your roommate; Wednesday you pray for your professors; and so on. Post the list somewhere you can find it or see it easily (i.e. front of Bible, journal, mirror). You should experience more peace and consistency in your prayer life!</w:t>
      </w:r>
    </w:p>
    <w:p w:rsidR="006A09C1" w:rsidRDefault="006A09C1" w:rsidP="006A09C1">
      <w:pPr>
        <w:rPr>
          <w:rFonts w:ascii="Georgia" w:eastAsiaTheme="minorHAnsi" w:hAnsi="Georgia" w:cs="Times New Roman"/>
          <w:color w:val="000000"/>
          <w:sz w:val="21"/>
          <w:szCs w:val="28"/>
        </w:rPr>
      </w:pPr>
    </w:p>
    <w:p w:rsidR="006A09C1" w:rsidRDefault="006A09C1" w:rsidP="006A09C1">
      <w:pPr>
        <w:rPr>
          <w:rFonts w:ascii="Georgia" w:eastAsiaTheme="minorHAnsi" w:hAnsi="Georgia" w:cs="Times New Roman"/>
          <w:color w:val="000000"/>
          <w:sz w:val="21"/>
          <w:szCs w:val="28"/>
        </w:rPr>
      </w:pPr>
    </w:p>
    <w:p w:rsidR="00323926" w:rsidRPr="006A09C1" w:rsidRDefault="00265AB4" w:rsidP="006A09C1">
      <w:pPr>
        <w:rPr>
          <w:rFonts w:ascii="Georgia" w:hAnsi="Georgia"/>
          <w:sz w:val="21"/>
        </w:rPr>
      </w:pPr>
      <w:r>
        <w:rPr>
          <w:rFonts w:ascii="Georgia" w:hAnsi="Georgia"/>
          <w:noProof/>
          <w:sz w:val="21"/>
        </w:rPr>
        <w:drawing>
          <wp:anchor distT="0" distB="0" distL="114300" distR="114300" simplePos="0" relativeHeight="251658240" behindDoc="0" locked="0" layoutInCell="1" allowOverlap="1">
            <wp:simplePos x="0" y="0"/>
            <wp:positionH relativeFrom="column">
              <wp:posOffset>0</wp:posOffset>
            </wp:positionH>
            <wp:positionV relativeFrom="paragraph">
              <wp:posOffset>207010</wp:posOffset>
            </wp:positionV>
            <wp:extent cx="6609080" cy="3383280"/>
            <wp:effectExtent l="25400" t="0" r="0" b="0"/>
            <wp:wrapTight wrapText="bothSides">
              <wp:wrapPolygon edited="0">
                <wp:start x="-83" y="0"/>
                <wp:lineTo x="-83" y="21568"/>
                <wp:lineTo x="21583" y="21568"/>
                <wp:lineTo x="21583" y="0"/>
                <wp:lineTo x="-83" y="0"/>
              </wp:wrapPolygon>
            </wp:wrapTight>
            <wp:docPr id="1" name="" descr="planning a week in pray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a week in prayer.pdf"/>
                    <pic:cNvPicPr/>
                  </pic:nvPicPr>
                  <ve:AlternateContent>
                    <ve:Choice xmlns:ma="http://schemas.microsoft.com/office/mac/drawingml/2008/main" Requires="ma">
                      <pic:blipFill>
                        <a:blip r:embed="rId5"/>
                        <a:srcRect l="10588" t="37273" r="11765" b="31818"/>
                        <a:stretch>
                          <a:fillRect/>
                        </a:stretch>
                      </pic:blipFill>
                    </ve:Choice>
                    <ve:Fallback>
                      <pic:blipFill>
                        <a:blip r:embed="rId6"/>
                        <a:srcRect l="10588" t="37273" r="11765" b="31818"/>
                        <a:stretch>
                          <a:fillRect/>
                        </a:stretch>
                      </pic:blipFill>
                    </ve:Fallback>
                  </ve:AlternateContent>
                  <pic:spPr>
                    <a:xfrm>
                      <a:off x="0" y="0"/>
                      <a:ext cx="6609080" cy="3383280"/>
                    </a:xfrm>
                    <a:prstGeom prst="rect">
                      <a:avLst/>
                    </a:prstGeom>
                  </pic:spPr>
                </pic:pic>
              </a:graphicData>
            </a:graphic>
          </wp:anchor>
        </w:drawing>
      </w:r>
      <w:r>
        <w:rPr>
          <w:rFonts w:ascii="Georgia" w:hAnsi="Georgia"/>
          <w:sz w:val="21"/>
        </w:rPr>
        <w:br w:type="page"/>
      </w:r>
    </w:p>
    <w:sectPr w:rsidR="00323926" w:rsidRPr="006A09C1" w:rsidSect="00323926">
      <w:headerReference w:type="default" r:id="rId7"/>
      <w:headerReference w:type="first" r:id="rId8"/>
      <w:footerReference w:type="first" r:id="rId9"/>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936DF1">
      <w:tc>
        <w:tcPr>
          <w:tcW w:w="5245" w:type="dxa"/>
          <w:vAlign w:val="bottom"/>
        </w:tcPr>
        <w:p w:rsidR="00936DF1" w:rsidRPr="007974D1" w:rsidRDefault="00936DF1" w:rsidP="00936DF1">
          <w:pPr>
            <w:ind w:right="360"/>
            <w:rPr>
              <w:rFonts w:ascii="Georgia" w:hAnsi="Georgia"/>
              <w:i/>
              <w:smallCaps/>
              <w:sz w:val="16"/>
            </w:rPr>
          </w:pPr>
          <w:r w:rsidRPr="007974D1">
            <w:rPr>
              <w:rFonts w:ascii="Georgia" w:hAnsi="Georgia"/>
              <w:i/>
              <w:smallCaps/>
              <w:sz w:val="16"/>
            </w:rPr>
            <w:t xml:space="preserve">Resource from Chi Alpha at </w:t>
          </w:r>
          <w:r>
            <w:rPr>
              <w:rFonts w:ascii="Georgia" w:hAnsi="Georgia"/>
              <w:i/>
              <w:smallCaps/>
              <w:sz w:val="16"/>
            </w:rPr>
            <w:t>the University of Virginia</w:t>
          </w:r>
        </w:p>
      </w:tc>
      <w:tc>
        <w:tcPr>
          <w:tcW w:w="5310" w:type="dxa"/>
        </w:tcPr>
        <w:p w:rsidR="00936DF1" w:rsidRPr="00CA5336" w:rsidRDefault="00936DF1" w:rsidP="007974D1">
          <w:pPr>
            <w:jc w:val="right"/>
            <w:rPr>
              <w:rFonts w:ascii="Georgia" w:hAnsi="Georgia"/>
              <w:i/>
              <w:smallCaps/>
              <w:sz w:val="21"/>
            </w:rPr>
          </w:pPr>
        </w:p>
      </w:tc>
    </w:tr>
  </w:tbl>
  <w:p w:rsidR="00B22602" w:rsidRPr="00936DF1" w:rsidRDefault="00B22602" w:rsidP="00936DF1">
    <w:pPr>
      <w:pStyle w:val="Footer"/>
      <w:rPr>
        <w:sz w:val="2"/>
      </w:rP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0A43" w:rsidRDefault="00B22602"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15ED" w:rsidRDefault="00B22602"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861D82">
      <w:rPr>
        <w:rFonts w:ascii="Britannic Bold" w:hAnsi="Britannic Bold"/>
        <w:noProof/>
        <w:sz w:val="36"/>
      </w:rPr>
      <w:t>Planning A Week In Prayer</w:t>
    </w:r>
  </w:p>
  <w:p w:rsidR="00B22602" w:rsidRPr="00B22602" w:rsidRDefault="001630C5" w:rsidP="00DF0A43">
    <w:pPr>
      <w:pStyle w:val="Header"/>
      <w:spacing w:before="60" w:after="120"/>
      <w:jc w:val="center"/>
      <w:rPr>
        <w:rFonts w:ascii="Georgia" w:hAnsi="Georgia"/>
        <w:i/>
      </w:rPr>
    </w:pPr>
    <w:r>
      <w:rPr>
        <w:rFonts w:ascii="Georgia" w:hAnsi="Georgia"/>
        <w:i/>
      </w:rPr>
      <w:t>Plan For Making Your Prayer List Less Overwhelming</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40BF6"/>
    <w:multiLevelType w:val="singleLevel"/>
    <w:tmpl w:val="0409000F"/>
    <w:lvl w:ilvl="0">
      <w:start w:val="1"/>
      <w:numFmt w:val="decimal"/>
      <w:lvlText w:val="%1."/>
      <w:lvlJc w:val="left"/>
      <w:pPr>
        <w:tabs>
          <w:tab w:val="num" w:pos="720"/>
        </w:tabs>
        <w:ind w:left="720" w:hanging="360"/>
      </w:pPr>
    </w:lvl>
  </w:abstractNum>
  <w:abstractNum w:abstractNumId="2">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bordersDoNotSurroundHeader/>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800AA3"/>
    <w:rsid w:val="0005323C"/>
    <w:rsid w:val="00081B9C"/>
    <w:rsid w:val="000D08A6"/>
    <w:rsid w:val="001151CA"/>
    <w:rsid w:val="00157410"/>
    <w:rsid w:val="001630C5"/>
    <w:rsid w:val="001F7605"/>
    <w:rsid w:val="00265AB4"/>
    <w:rsid w:val="00323926"/>
    <w:rsid w:val="0034000B"/>
    <w:rsid w:val="00382899"/>
    <w:rsid w:val="003F33C2"/>
    <w:rsid w:val="00425B67"/>
    <w:rsid w:val="004C63FA"/>
    <w:rsid w:val="004F1F7B"/>
    <w:rsid w:val="005618BB"/>
    <w:rsid w:val="00671F44"/>
    <w:rsid w:val="006A09C1"/>
    <w:rsid w:val="006F0AE9"/>
    <w:rsid w:val="00723F64"/>
    <w:rsid w:val="007503BB"/>
    <w:rsid w:val="00800AA3"/>
    <w:rsid w:val="00861D82"/>
    <w:rsid w:val="00891A94"/>
    <w:rsid w:val="00936DF1"/>
    <w:rsid w:val="00976C5A"/>
    <w:rsid w:val="009A7C4C"/>
    <w:rsid w:val="00A432E3"/>
    <w:rsid w:val="00A849C1"/>
    <w:rsid w:val="00B06319"/>
    <w:rsid w:val="00B22602"/>
    <w:rsid w:val="00B44EF3"/>
    <w:rsid w:val="00BD51B2"/>
    <w:rsid w:val="00C336A1"/>
    <w:rsid w:val="00C429F7"/>
    <w:rsid w:val="00CC653B"/>
    <w:rsid w:val="00D15B29"/>
    <w:rsid w:val="00D63FBF"/>
    <w:rsid w:val="00DB618F"/>
    <w:rsid w:val="00DF0A43"/>
    <w:rsid w:val="00DF15ED"/>
    <w:rsid w:val="00E17D0D"/>
    <w:rsid w:val="00FE047C"/>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6" w:qFormat="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table" w:styleId="TableGrid">
    <w:name w:val="Table Grid"/>
    <w:basedOn w:val="TableNormal"/>
    <w:rsid w:val="00936DF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121</Words>
  <Characters>691</Characters>
  <Application>Microsoft Word 12.1.0</Application>
  <DocSecurity>0</DocSecurity>
  <Lines>5</Lines>
  <Paragraphs>1</Paragraphs>
  <ScaleCrop>false</ScaleCrop>
  <Company>CWU</Company>
  <LinksUpToDate>false</LinksUpToDate>
  <CharactersWithSpaces>848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8</cp:revision>
  <cp:lastPrinted>2015-06-09T15:24:00Z</cp:lastPrinted>
  <dcterms:created xsi:type="dcterms:W3CDTF">2015-06-16T19:34:00Z</dcterms:created>
  <dcterms:modified xsi:type="dcterms:W3CDTF">2015-07-28T15:15:00Z</dcterms:modified>
</cp:coreProperties>
</file>